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33" w:rsidRPr="0091674D" w:rsidRDefault="008805A6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 w:rsidRPr="0091674D">
        <w:rPr>
          <w:rFonts w:ascii="Times New Roman" w:hAnsi="Times New Roman" w:cs="Times New Roman"/>
          <w:sz w:val="24"/>
          <w:szCs w:val="24"/>
        </w:rPr>
        <w:t>Приложение</w:t>
      </w:r>
    </w:p>
    <w:p w:rsidR="008805A6" w:rsidRDefault="00614918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8805A6">
        <w:rPr>
          <w:rFonts w:ascii="Times New Roman" w:hAnsi="Times New Roman" w:cs="Times New Roman"/>
          <w:sz w:val="24"/>
          <w:szCs w:val="24"/>
        </w:rPr>
        <w:t xml:space="preserve"> Совета городского округа </w:t>
      </w:r>
    </w:p>
    <w:p w:rsidR="008805A6" w:rsidRDefault="008805A6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Стерлитамак Республики Башкортостан</w:t>
      </w:r>
    </w:p>
    <w:p w:rsidR="008805A6" w:rsidRDefault="008805A6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AB1BFB">
        <w:rPr>
          <w:rFonts w:ascii="Times New Roman" w:hAnsi="Times New Roman" w:cs="Times New Roman"/>
          <w:sz w:val="24"/>
          <w:szCs w:val="24"/>
        </w:rPr>
        <w:t>______ 202</w:t>
      </w:r>
      <w:r w:rsidR="00B27E25">
        <w:rPr>
          <w:rFonts w:ascii="Times New Roman" w:hAnsi="Times New Roman" w:cs="Times New Roman"/>
          <w:sz w:val="24"/>
          <w:szCs w:val="24"/>
        </w:rPr>
        <w:t>1</w:t>
      </w:r>
      <w:r w:rsidR="0091674D">
        <w:rPr>
          <w:rFonts w:ascii="Times New Roman" w:hAnsi="Times New Roman" w:cs="Times New Roman"/>
          <w:sz w:val="24"/>
          <w:szCs w:val="24"/>
        </w:rPr>
        <w:t>г. № _______________</w:t>
      </w:r>
    </w:p>
    <w:p w:rsidR="0016342F" w:rsidRDefault="0016342F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</w:p>
    <w:p w:rsidR="0016342F" w:rsidRDefault="0016342F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</w:p>
    <w:p w:rsidR="0016342F" w:rsidRDefault="0016342F" w:rsidP="00163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</w:t>
      </w:r>
    </w:p>
    <w:p w:rsidR="0016342F" w:rsidRDefault="0016342F" w:rsidP="00163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показателей социально-экономического развития городского округа город Стерлитамак Республики Башкортостан</w:t>
      </w:r>
    </w:p>
    <w:p w:rsidR="0016342F" w:rsidRDefault="0016342F" w:rsidP="00163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B1B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B536D3">
        <w:rPr>
          <w:rFonts w:ascii="Times New Roman" w:hAnsi="Times New Roman" w:cs="Times New Roman"/>
          <w:sz w:val="24"/>
          <w:szCs w:val="24"/>
        </w:rPr>
        <w:t>период до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B1B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36D3" w:rsidRDefault="00B536D3" w:rsidP="00163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2694"/>
        <w:gridCol w:w="1539"/>
        <w:gridCol w:w="1091"/>
        <w:gridCol w:w="949"/>
        <w:gridCol w:w="972"/>
        <w:gridCol w:w="998"/>
        <w:gridCol w:w="998"/>
        <w:gridCol w:w="1013"/>
        <w:gridCol w:w="945"/>
        <w:gridCol w:w="1166"/>
        <w:gridCol w:w="964"/>
        <w:gridCol w:w="989"/>
        <w:gridCol w:w="1134"/>
      </w:tblGrid>
      <w:tr w:rsidR="00201F66" w:rsidRPr="00B536D3" w:rsidTr="001D6136">
        <w:tc>
          <w:tcPr>
            <w:tcW w:w="2694" w:type="dxa"/>
            <w:vMerge w:val="restart"/>
            <w:vAlign w:val="center"/>
          </w:tcPr>
          <w:p w:rsidR="00E7646F" w:rsidRPr="00B536D3" w:rsidRDefault="00E7646F" w:rsidP="00E7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39" w:type="dxa"/>
            <w:vMerge w:val="restart"/>
            <w:vAlign w:val="center"/>
          </w:tcPr>
          <w:p w:rsidR="00E7646F" w:rsidRPr="00B536D3" w:rsidRDefault="00E7646F" w:rsidP="00E7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1" w:type="dxa"/>
            <w:vMerge w:val="restart"/>
          </w:tcPr>
          <w:p w:rsidR="00E7646F" w:rsidRPr="00B536D3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949" w:type="dxa"/>
            <w:vMerge w:val="restart"/>
          </w:tcPr>
          <w:p w:rsidR="00E7646F" w:rsidRPr="00B536D3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179" w:type="dxa"/>
            <w:gridSpan w:val="9"/>
          </w:tcPr>
          <w:p w:rsidR="00E7646F" w:rsidRPr="00B536D3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6D3">
              <w:rPr>
                <w:rFonts w:ascii="Times New Roman" w:hAnsi="Times New Roman" w:cs="Times New Roman"/>
                <w:sz w:val="20"/>
                <w:szCs w:val="20"/>
              </w:rPr>
              <w:t xml:space="preserve">Прогноз </w:t>
            </w:r>
          </w:p>
        </w:tc>
      </w:tr>
      <w:tr w:rsidR="00201F66" w:rsidRPr="00B536D3" w:rsidTr="001D6136">
        <w:tc>
          <w:tcPr>
            <w:tcW w:w="2694" w:type="dxa"/>
            <w:vMerge/>
          </w:tcPr>
          <w:p w:rsidR="00E7646F" w:rsidRPr="00B536D3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E7646F" w:rsidRPr="00B536D3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E7646F" w:rsidRPr="00B536D3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E7646F" w:rsidRPr="00B536D3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gridSpan w:val="3"/>
          </w:tcPr>
          <w:p w:rsidR="00E7646F" w:rsidRPr="00B536D3" w:rsidRDefault="00E7646F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6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C7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7E2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24" w:type="dxa"/>
            <w:gridSpan w:val="3"/>
          </w:tcPr>
          <w:p w:rsidR="00E7646F" w:rsidRPr="00B536D3" w:rsidRDefault="00E7646F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6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C7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7E2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087" w:type="dxa"/>
            <w:gridSpan w:val="3"/>
          </w:tcPr>
          <w:p w:rsidR="00E7646F" w:rsidRPr="00B536D3" w:rsidRDefault="00E7646F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6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C7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7E2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01F66" w:rsidRPr="00B536D3" w:rsidTr="001D6136">
        <w:tc>
          <w:tcPr>
            <w:tcW w:w="2694" w:type="dxa"/>
            <w:vMerge/>
          </w:tcPr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10431D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31D" w:rsidRPr="00B536D3" w:rsidRDefault="0010431D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7C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7E2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49" w:type="dxa"/>
          </w:tcPr>
          <w:p w:rsidR="0010431D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31D" w:rsidRPr="00B536D3" w:rsidRDefault="008C7C25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B27E2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72" w:type="dxa"/>
          </w:tcPr>
          <w:p w:rsidR="0010431D" w:rsidRDefault="0010431D" w:rsidP="0010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Консерва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spellEnd"/>
            <w:proofErr w:type="gramEnd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1674D" w:rsidRPr="00B536D3" w:rsidRDefault="0091674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10431D" w:rsidRPr="0010431D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998" w:type="dxa"/>
          </w:tcPr>
          <w:p w:rsidR="0010431D" w:rsidRPr="0010431D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(Целевой)</w:t>
            </w:r>
          </w:p>
        </w:tc>
        <w:tc>
          <w:tcPr>
            <w:tcW w:w="1013" w:type="dxa"/>
          </w:tcPr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Консерва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spellEnd"/>
            <w:proofErr w:type="gramEnd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45" w:type="dxa"/>
          </w:tcPr>
          <w:p w:rsidR="0010431D" w:rsidRPr="0010431D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1166" w:type="dxa"/>
          </w:tcPr>
          <w:p w:rsidR="0010431D" w:rsidRPr="0010431D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(Целевой)</w:t>
            </w:r>
          </w:p>
        </w:tc>
        <w:tc>
          <w:tcPr>
            <w:tcW w:w="964" w:type="dxa"/>
          </w:tcPr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Консерва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spellEnd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89" w:type="dxa"/>
          </w:tcPr>
          <w:p w:rsidR="0010431D" w:rsidRPr="0010431D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1134" w:type="dxa"/>
          </w:tcPr>
          <w:p w:rsidR="0010431D" w:rsidRPr="0010431D" w:rsidRDefault="0010431D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10431D" w:rsidRPr="00B536D3" w:rsidRDefault="0010431D" w:rsidP="00104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(Целевой)</w:t>
            </w:r>
          </w:p>
        </w:tc>
      </w:tr>
      <w:tr w:rsidR="00201F66" w:rsidRPr="002C5F0A" w:rsidTr="001D6136">
        <w:trPr>
          <w:trHeight w:val="1655"/>
        </w:trPr>
        <w:tc>
          <w:tcPr>
            <w:tcW w:w="2694" w:type="dxa"/>
            <w:vMerge w:val="restart"/>
          </w:tcPr>
          <w:p w:rsidR="0091674D" w:rsidRPr="00633F9C" w:rsidRDefault="0091674D" w:rsidP="0059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чистому виду экономической деятельности "Промышленное производство" </w:t>
            </w:r>
          </w:p>
        </w:tc>
        <w:tc>
          <w:tcPr>
            <w:tcW w:w="1539" w:type="dxa"/>
            <w:vAlign w:val="center"/>
          </w:tcPr>
          <w:p w:rsidR="0091674D" w:rsidRPr="00633F9C" w:rsidRDefault="0091674D" w:rsidP="0015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F9C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633F9C">
              <w:rPr>
                <w:rFonts w:ascii="Times New Roman" w:hAnsi="Times New Roman" w:cs="Times New Roman"/>
                <w:sz w:val="20"/>
                <w:szCs w:val="20"/>
              </w:rPr>
              <w:t xml:space="preserve">. в ценах </w:t>
            </w:r>
            <w:proofErr w:type="spellStart"/>
            <w:r w:rsidRPr="00633F9C">
              <w:rPr>
                <w:rFonts w:ascii="Times New Roman" w:hAnsi="Times New Roman" w:cs="Times New Roman"/>
                <w:sz w:val="20"/>
                <w:szCs w:val="20"/>
              </w:rPr>
              <w:t>соответст-вующих</w:t>
            </w:r>
            <w:proofErr w:type="spellEnd"/>
            <w:r w:rsidRPr="00633F9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91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F9C">
              <w:rPr>
                <w:rFonts w:ascii="Times New Roman" w:hAnsi="Times New Roman" w:cs="Times New Roman"/>
                <w:sz w:val="18"/>
                <w:szCs w:val="18"/>
              </w:rPr>
              <w:t>108 013,5</w:t>
            </w:r>
            <w:r w:rsidR="00A55F81" w:rsidRPr="00633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F9C">
              <w:rPr>
                <w:rFonts w:ascii="Times New Roman" w:hAnsi="Times New Roman" w:cs="Times New Roman"/>
                <w:sz w:val="18"/>
                <w:szCs w:val="18"/>
              </w:rPr>
              <w:t>108 121,6</w:t>
            </w:r>
          </w:p>
        </w:tc>
        <w:tc>
          <w:tcPr>
            <w:tcW w:w="972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F9C">
              <w:rPr>
                <w:rFonts w:ascii="Times New Roman" w:hAnsi="Times New Roman" w:cs="Times New Roman"/>
                <w:sz w:val="18"/>
                <w:szCs w:val="18"/>
              </w:rPr>
              <w:t>109 094,7</w:t>
            </w:r>
          </w:p>
        </w:tc>
        <w:tc>
          <w:tcPr>
            <w:tcW w:w="998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F9C">
              <w:rPr>
                <w:rFonts w:ascii="Times New Roman" w:hAnsi="Times New Roman" w:cs="Times New Roman"/>
                <w:sz w:val="18"/>
                <w:szCs w:val="18"/>
              </w:rPr>
              <w:t>109 743,4</w:t>
            </w:r>
          </w:p>
        </w:tc>
        <w:tc>
          <w:tcPr>
            <w:tcW w:w="998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F9C">
              <w:rPr>
                <w:rFonts w:ascii="Times New Roman" w:hAnsi="Times New Roman" w:cs="Times New Roman"/>
                <w:sz w:val="18"/>
                <w:szCs w:val="18"/>
              </w:rPr>
              <w:t>110 392,1</w:t>
            </w:r>
          </w:p>
        </w:tc>
        <w:tc>
          <w:tcPr>
            <w:tcW w:w="1013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109 771,0</w:t>
            </w:r>
          </w:p>
        </w:tc>
        <w:tc>
          <w:tcPr>
            <w:tcW w:w="945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110 731,1</w:t>
            </w:r>
          </w:p>
        </w:tc>
        <w:tc>
          <w:tcPr>
            <w:tcW w:w="1166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111 915,5</w:t>
            </w:r>
          </w:p>
        </w:tc>
        <w:tc>
          <w:tcPr>
            <w:tcW w:w="964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110 759,0</w:t>
            </w:r>
          </w:p>
        </w:tc>
        <w:tc>
          <w:tcPr>
            <w:tcW w:w="989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111 838,4</w:t>
            </w:r>
          </w:p>
        </w:tc>
        <w:tc>
          <w:tcPr>
            <w:tcW w:w="1134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113 706,2</w:t>
            </w:r>
          </w:p>
        </w:tc>
      </w:tr>
      <w:tr w:rsidR="00201F66" w:rsidRPr="002C5F0A" w:rsidTr="001D6136">
        <w:tc>
          <w:tcPr>
            <w:tcW w:w="2694" w:type="dxa"/>
            <w:vMerge/>
          </w:tcPr>
          <w:p w:rsidR="0091674D" w:rsidRPr="00633F9C" w:rsidRDefault="0091674D" w:rsidP="00012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91674D" w:rsidRPr="00633F9C" w:rsidRDefault="0091674D" w:rsidP="0015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9C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633F9C">
              <w:rPr>
                <w:rFonts w:ascii="Times New Roman" w:hAnsi="Times New Roman" w:cs="Times New Roman"/>
                <w:sz w:val="20"/>
                <w:szCs w:val="20"/>
              </w:rPr>
              <w:t>пред.году</w:t>
            </w:r>
            <w:proofErr w:type="spellEnd"/>
            <w:r w:rsidRPr="00633F9C">
              <w:rPr>
                <w:rFonts w:ascii="Times New Roman" w:hAnsi="Times New Roman" w:cs="Times New Roman"/>
                <w:sz w:val="20"/>
                <w:szCs w:val="20"/>
              </w:rPr>
              <w:t xml:space="preserve"> в сопоставимых ценах</w:t>
            </w:r>
          </w:p>
          <w:p w:rsidR="0091674D" w:rsidRPr="00633F9C" w:rsidRDefault="0091674D" w:rsidP="0015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9C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949" w:type="dxa"/>
            <w:vAlign w:val="center"/>
          </w:tcPr>
          <w:p w:rsidR="0091674D" w:rsidRPr="00633F9C" w:rsidRDefault="00633F9C" w:rsidP="002D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972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8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8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13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945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166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964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89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vAlign w:val="center"/>
          </w:tcPr>
          <w:p w:rsidR="0091674D" w:rsidRPr="00633F9C" w:rsidRDefault="00633F9C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</w:tr>
      <w:tr w:rsidR="009C6319" w:rsidRPr="002C5F0A" w:rsidTr="001D6136">
        <w:tc>
          <w:tcPr>
            <w:tcW w:w="2694" w:type="dxa"/>
            <w:vMerge w:val="restart"/>
          </w:tcPr>
          <w:p w:rsidR="009C6319" w:rsidRPr="00FB759F" w:rsidRDefault="009C6319" w:rsidP="009C6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sz w:val="20"/>
                <w:szCs w:val="20"/>
              </w:rPr>
              <w:t>Объем инвестиций за счет всех источников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  <w:p w:rsidR="009C6319" w:rsidRPr="00FB759F" w:rsidRDefault="009C6319" w:rsidP="009C6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9C6319" w:rsidRPr="00FB759F" w:rsidRDefault="009C6319" w:rsidP="009C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9F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FB759F">
              <w:rPr>
                <w:rFonts w:ascii="Times New Roman" w:hAnsi="Times New Roman" w:cs="Times New Roman"/>
                <w:sz w:val="20"/>
                <w:szCs w:val="20"/>
              </w:rPr>
              <w:t xml:space="preserve">. в ценах </w:t>
            </w:r>
            <w:proofErr w:type="spellStart"/>
            <w:r w:rsidRPr="00FB759F">
              <w:rPr>
                <w:rFonts w:ascii="Times New Roman" w:hAnsi="Times New Roman" w:cs="Times New Roman"/>
                <w:sz w:val="20"/>
                <w:szCs w:val="20"/>
              </w:rPr>
              <w:t>соответст-вующих</w:t>
            </w:r>
            <w:proofErr w:type="spellEnd"/>
            <w:r w:rsidRPr="00FB75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9C6319" w:rsidRPr="00FB759F" w:rsidRDefault="009C6319" w:rsidP="009C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319" w:rsidRPr="00FB759F" w:rsidRDefault="009C6319" w:rsidP="009C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038,9</w:t>
            </w:r>
          </w:p>
        </w:tc>
        <w:tc>
          <w:tcPr>
            <w:tcW w:w="949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972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442,6</w:t>
            </w:r>
          </w:p>
        </w:tc>
        <w:tc>
          <w:tcPr>
            <w:tcW w:w="998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598,6</w:t>
            </w:r>
          </w:p>
        </w:tc>
        <w:tc>
          <w:tcPr>
            <w:tcW w:w="998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013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906,9</w:t>
            </w:r>
          </w:p>
        </w:tc>
        <w:tc>
          <w:tcPr>
            <w:tcW w:w="945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099,6</w:t>
            </w:r>
          </w:p>
        </w:tc>
        <w:tc>
          <w:tcPr>
            <w:tcW w:w="1166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082,9</w:t>
            </w:r>
          </w:p>
        </w:tc>
        <w:tc>
          <w:tcPr>
            <w:tcW w:w="964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406,7</w:t>
            </w:r>
          </w:p>
        </w:tc>
        <w:tc>
          <w:tcPr>
            <w:tcW w:w="989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1134" w:type="dxa"/>
            <w:vAlign w:val="center"/>
          </w:tcPr>
          <w:p w:rsidR="009C6319" w:rsidRPr="009C6319" w:rsidRDefault="009C6319" w:rsidP="009C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6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578,3</w:t>
            </w:r>
          </w:p>
        </w:tc>
      </w:tr>
      <w:tr w:rsidR="00FB759F" w:rsidRPr="008B3220" w:rsidTr="001D6136">
        <w:tc>
          <w:tcPr>
            <w:tcW w:w="2694" w:type="dxa"/>
            <w:vMerge/>
          </w:tcPr>
          <w:p w:rsidR="00FB759F" w:rsidRPr="00FB759F" w:rsidRDefault="00FB759F" w:rsidP="00FB7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FB759F">
              <w:rPr>
                <w:rFonts w:ascii="Times New Roman" w:hAnsi="Times New Roman" w:cs="Times New Roman"/>
                <w:sz w:val="20"/>
                <w:szCs w:val="20"/>
              </w:rPr>
              <w:t>пред.году</w:t>
            </w:r>
            <w:proofErr w:type="spellEnd"/>
            <w:r w:rsidRPr="00FB759F">
              <w:rPr>
                <w:rFonts w:ascii="Times New Roman" w:hAnsi="Times New Roman" w:cs="Times New Roman"/>
                <w:sz w:val="20"/>
                <w:szCs w:val="20"/>
              </w:rPr>
              <w:t xml:space="preserve"> в сопоставимых ценах</w:t>
            </w:r>
          </w:p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949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972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8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8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013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5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66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964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989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34" w:type="dxa"/>
            <w:vAlign w:val="center"/>
          </w:tcPr>
          <w:p w:rsidR="00FB759F" w:rsidRPr="00FB759F" w:rsidRDefault="00FB759F" w:rsidP="00FB75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</w:tr>
      <w:tr w:rsidR="00201F66" w:rsidRPr="00B536D3" w:rsidTr="001D6136">
        <w:tc>
          <w:tcPr>
            <w:tcW w:w="2694" w:type="dxa"/>
            <w:vMerge w:val="restart"/>
            <w:vAlign w:val="center"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539" w:type="dxa"/>
            <w:vMerge w:val="restart"/>
            <w:vAlign w:val="center"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1" w:type="dxa"/>
            <w:vMerge w:val="restart"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949" w:type="dxa"/>
            <w:vMerge w:val="restart"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179" w:type="dxa"/>
            <w:gridSpan w:val="9"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6D3">
              <w:rPr>
                <w:rFonts w:ascii="Times New Roman" w:hAnsi="Times New Roman" w:cs="Times New Roman"/>
                <w:sz w:val="20"/>
                <w:szCs w:val="20"/>
              </w:rPr>
              <w:t xml:space="preserve">Прогноз </w:t>
            </w:r>
          </w:p>
        </w:tc>
      </w:tr>
      <w:tr w:rsidR="00201F66" w:rsidRPr="00B536D3" w:rsidTr="001D6136">
        <w:tc>
          <w:tcPr>
            <w:tcW w:w="2694" w:type="dxa"/>
            <w:vMerge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gridSpan w:val="3"/>
          </w:tcPr>
          <w:p w:rsidR="00A65326" w:rsidRPr="00B536D3" w:rsidRDefault="002C5F0A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124" w:type="dxa"/>
            <w:gridSpan w:val="3"/>
          </w:tcPr>
          <w:p w:rsidR="00A65326" w:rsidRPr="00B536D3" w:rsidRDefault="002C5F0A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87" w:type="dxa"/>
            <w:gridSpan w:val="3"/>
          </w:tcPr>
          <w:p w:rsidR="00A65326" w:rsidRPr="00B536D3" w:rsidRDefault="00A65326" w:rsidP="002C5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6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C5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1F66" w:rsidRPr="00B536D3" w:rsidTr="001D6136">
        <w:tc>
          <w:tcPr>
            <w:tcW w:w="2694" w:type="dxa"/>
            <w:vMerge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A65326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26" w:rsidRPr="00B536D3" w:rsidRDefault="00A65326" w:rsidP="002C5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5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9" w:type="dxa"/>
          </w:tcPr>
          <w:p w:rsidR="00A65326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26" w:rsidRPr="00B536D3" w:rsidRDefault="00A65326" w:rsidP="002C5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5F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2" w:type="dxa"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Консерва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spellEnd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</w:tcPr>
          <w:p w:rsidR="00A65326" w:rsidRPr="0010431D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998" w:type="dxa"/>
          </w:tcPr>
          <w:p w:rsidR="00A65326" w:rsidRPr="0010431D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(Целевой)</w:t>
            </w:r>
          </w:p>
        </w:tc>
        <w:tc>
          <w:tcPr>
            <w:tcW w:w="1013" w:type="dxa"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Консерва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spellEnd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45" w:type="dxa"/>
          </w:tcPr>
          <w:p w:rsidR="00A65326" w:rsidRPr="0010431D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1166" w:type="dxa"/>
          </w:tcPr>
          <w:p w:rsidR="00A65326" w:rsidRPr="0010431D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(Целевой)</w:t>
            </w:r>
          </w:p>
        </w:tc>
        <w:tc>
          <w:tcPr>
            <w:tcW w:w="964" w:type="dxa"/>
          </w:tcPr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Консерва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spellEnd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89" w:type="dxa"/>
          </w:tcPr>
          <w:p w:rsidR="00A65326" w:rsidRPr="0010431D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1134" w:type="dxa"/>
          </w:tcPr>
          <w:p w:rsidR="00A65326" w:rsidRPr="0010431D" w:rsidRDefault="00A65326" w:rsidP="00FD2D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A65326" w:rsidRPr="00B536D3" w:rsidRDefault="00A65326" w:rsidP="00FD2D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(Целевой)</w:t>
            </w:r>
          </w:p>
        </w:tc>
      </w:tr>
      <w:tr w:rsidR="00201F66" w:rsidRPr="008B3220" w:rsidTr="001D6136">
        <w:tc>
          <w:tcPr>
            <w:tcW w:w="2694" w:type="dxa"/>
          </w:tcPr>
          <w:p w:rsidR="007A21ED" w:rsidRDefault="007A21ED" w:rsidP="007A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  <w:p w:rsidR="00A65326" w:rsidRDefault="00A65326" w:rsidP="007A2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7A21ED" w:rsidRDefault="007A21ED" w:rsidP="0015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21ED" w:rsidRPr="008B3220" w:rsidRDefault="007A21ED" w:rsidP="0015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общей площади</w:t>
            </w:r>
          </w:p>
        </w:tc>
        <w:tc>
          <w:tcPr>
            <w:tcW w:w="1091" w:type="dxa"/>
            <w:vAlign w:val="center"/>
          </w:tcPr>
          <w:p w:rsidR="007A21ED" w:rsidRPr="007A21ED" w:rsidRDefault="002C5F0A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949" w:type="dxa"/>
            <w:vAlign w:val="center"/>
          </w:tcPr>
          <w:p w:rsidR="007A21ED" w:rsidRPr="007A21ED" w:rsidRDefault="002C5F0A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972" w:type="dxa"/>
            <w:vAlign w:val="center"/>
          </w:tcPr>
          <w:p w:rsidR="007A21ED" w:rsidRPr="007A21ED" w:rsidRDefault="00F8496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8" w:type="dxa"/>
            <w:vAlign w:val="center"/>
          </w:tcPr>
          <w:p w:rsidR="007A21ED" w:rsidRPr="007A21ED" w:rsidRDefault="00F8496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8" w:type="dxa"/>
            <w:vAlign w:val="center"/>
          </w:tcPr>
          <w:p w:rsidR="007A21ED" w:rsidRPr="007A21ED" w:rsidRDefault="00F8496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013" w:type="dxa"/>
            <w:vAlign w:val="center"/>
          </w:tcPr>
          <w:p w:rsidR="007A21ED" w:rsidRPr="007A21ED" w:rsidRDefault="00F8496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45" w:type="dxa"/>
            <w:vAlign w:val="center"/>
          </w:tcPr>
          <w:p w:rsidR="007A21ED" w:rsidRPr="007A21ED" w:rsidRDefault="00F8496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166" w:type="dxa"/>
            <w:vAlign w:val="center"/>
          </w:tcPr>
          <w:p w:rsidR="007A21ED" w:rsidRPr="007A21ED" w:rsidRDefault="00F8496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964" w:type="dxa"/>
            <w:vAlign w:val="center"/>
          </w:tcPr>
          <w:p w:rsidR="007A21ED" w:rsidRPr="007A21ED" w:rsidRDefault="00F8496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989" w:type="dxa"/>
            <w:vAlign w:val="center"/>
          </w:tcPr>
          <w:p w:rsidR="007A21ED" w:rsidRPr="007A21ED" w:rsidRDefault="00F8496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34" w:type="dxa"/>
            <w:vAlign w:val="center"/>
          </w:tcPr>
          <w:p w:rsidR="002C5F0A" w:rsidRPr="007A21ED" w:rsidRDefault="00F8496B" w:rsidP="002C5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114,2</w:t>
            </w:r>
          </w:p>
        </w:tc>
      </w:tr>
      <w:tr w:rsidR="00201F66" w:rsidRPr="002C5F0A" w:rsidTr="001D6136">
        <w:tc>
          <w:tcPr>
            <w:tcW w:w="2694" w:type="dxa"/>
            <w:vMerge w:val="restart"/>
          </w:tcPr>
          <w:p w:rsidR="002C5F0A" w:rsidRPr="001C1A5A" w:rsidRDefault="002C5F0A" w:rsidP="002C5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A5A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 (во всех каналах реализации)</w:t>
            </w:r>
          </w:p>
        </w:tc>
        <w:tc>
          <w:tcPr>
            <w:tcW w:w="1539" w:type="dxa"/>
            <w:vAlign w:val="center"/>
          </w:tcPr>
          <w:p w:rsidR="002C5F0A" w:rsidRPr="001C1A5A" w:rsidRDefault="002C5F0A" w:rsidP="002C5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A5A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1C1A5A">
              <w:rPr>
                <w:rFonts w:ascii="Times New Roman" w:hAnsi="Times New Roman" w:cs="Times New Roman"/>
                <w:sz w:val="20"/>
                <w:szCs w:val="20"/>
              </w:rPr>
              <w:t xml:space="preserve">. в ценах </w:t>
            </w:r>
            <w:proofErr w:type="spellStart"/>
            <w:r w:rsidRPr="001C1A5A">
              <w:rPr>
                <w:rFonts w:ascii="Times New Roman" w:hAnsi="Times New Roman" w:cs="Times New Roman"/>
                <w:sz w:val="20"/>
                <w:szCs w:val="20"/>
              </w:rPr>
              <w:t>соответст-вующих</w:t>
            </w:r>
            <w:proofErr w:type="spellEnd"/>
            <w:r w:rsidRPr="001C1A5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2C5F0A" w:rsidRPr="001C1A5A" w:rsidRDefault="002C5F0A" w:rsidP="002C5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86 296,0</w:t>
            </w:r>
          </w:p>
        </w:tc>
        <w:tc>
          <w:tcPr>
            <w:tcW w:w="949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83 144,4</w:t>
            </w:r>
          </w:p>
        </w:tc>
        <w:tc>
          <w:tcPr>
            <w:tcW w:w="972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84 740,8</w:t>
            </w:r>
          </w:p>
        </w:tc>
        <w:tc>
          <w:tcPr>
            <w:tcW w:w="998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86 387,1</w:t>
            </w:r>
          </w:p>
        </w:tc>
        <w:tc>
          <w:tcPr>
            <w:tcW w:w="998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86 393,2</w:t>
            </w:r>
          </w:p>
        </w:tc>
        <w:tc>
          <w:tcPr>
            <w:tcW w:w="1013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88 391,6</w:t>
            </w:r>
          </w:p>
        </w:tc>
        <w:tc>
          <w:tcPr>
            <w:tcW w:w="945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90 025,5</w:t>
            </w:r>
          </w:p>
        </w:tc>
        <w:tc>
          <w:tcPr>
            <w:tcW w:w="1166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90 037,7</w:t>
            </w:r>
          </w:p>
        </w:tc>
        <w:tc>
          <w:tcPr>
            <w:tcW w:w="964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92 199,7</w:t>
            </w:r>
          </w:p>
        </w:tc>
        <w:tc>
          <w:tcPr>
            <w:tcW w:w="989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93 907,4</w:t>
            </w:r>
          </w:p>
        </w:tc>
        <w:tc>
          <w:tcPr>
            <w:tcW w:w="1134" w:type="dxa"/>
            <w:vAlign w:val="center"/>
          </w:tcPr>
          <w:p w:rsidR="002C5F0A" w:rsidRPr="007E1B19" w:rsidRDefault="002C5F0A" w:rsidP="002C5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94 019,9</w:t>
            </w:r>
          </w:p>
        </w:tc>
      </w:tr>
      <w:tr w:rsidR="00201F66" w:rsidRPr="002C5F0A" w:rsidTr="001D6136">
        <w:trPr>
          <w:trHeight w:val="834"/>
        </w:trPr>
        <w:tc>
          <w:tcPr>
            <w:tcW w:w="2694" w:type="dxa"/>
            <w:vMerge/>
          </w:tcPr>
          <w:p w:rsidR="001C1A5A" w:rsidRPr="001C1A5A" w:rsidRDefault="001C1A5A" w:rsidP="001C1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1C1A5A" w:rsidRPr="001C1A5A" w:rsidRDefault="001C1A5A" w:rsidP="001C1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5A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1C1A5A">
              <w:rPr>
                <w:rFonts w:ascii="Times New Roman" w:hAnsi="Times New Roman" w:cs="Times New Roman"/>
                <w:sz w:val="20"/>
                <w:szCs w:val="20"/>
              </w:rPr>
              <w:t>пред.году</w:t>
            </w:r>
            <w:proofErr w:type="spellEnd"/>
            <w:r w:rsidRPr="001C1A5A">
              <w:rPr>
                <w:rFonts w:ascii="Times New Roman" w:hAnsi="Times New Roman" w:cs="Times New Roman"/>
                <w:sz w:val="20"/>
                <w:szCs w:val="20"/>
              </w:rPr>
              <w:t xml:space="preserve"> в сопоставимых ценах</w:t>
            </w:r>
          </w:p>
        </w:tc>
        <w:tc>
          <w:tcPr>
            <w:tcW w:w="1091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949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72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8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8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013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945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66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964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989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4" w:type="dxa"/>
            <w:vAlign w:val="center"/>
          </w:tcPr>
          <w:p w:rsidR="001C1A5A" w:rsidRPr="007E1B19" w:rsidRDefault="001C1A5A" w:rsidP="001C1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201F66" w:rsidRPr="002C5F0A" w:rsidTr="001D6136">
        <w:tc>
          <w:tcPr>
            <w:tcW w:w="2694" w:type="dxa"/>
            <w:vMerge w:val="restart"/>
          </w:tcPr>
          <w:p w:rsidR="00F33449" w:rsidRPr="00F33449" w:rsidRDefault="00F33449" w:rsidP="00F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sz w:val="20"/>
                <w:szCs w:val="20"/>
              </w:rPr>
              <w:t>Объем реализации платных услуг населению</w:t>
            </w:r>
          </w:p>
        </w:tc>
        <w:tc>
          <w:tcPr>
            <w:tcW w:w="153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 xml:space="preserve">. в ценах </w:t>
            </w:r>
            <w:proofErr w:type="spellStart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>соответст-вующих</w:t>
            </w:r>
            <w:proofErr w:type="spellEnd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F33449" w:rsidRPr="00EC210A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8 942,9</w:t>
            </w:r>
          </w:p>
        </w:tc>
        <w:tc>
          <w:tcPr>
            <w:tcW w:w="94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972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998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717,7</w:t>
            </w:r>
          </w:p>
        </w:tc>
        <w:tc>
          <w:tcPr>
            <w:tcW w:w="998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1013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</w:t>
            </w:r>
          </w:p>
        </w:tc>
        <w:tc>
          <w:tcPr>
            <w:tcW w:w="945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979,8</w:t>
            </w:r>
          </w:p>
        </w:tc>
        <w:tc>
          <w:tcPr>
            <w:tcW w:w="1166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964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868,2</w:t>
            </w:r>
          </w:p>
        </w:tc>
        <w:tc>
          <w:tcPr>
            <w:tcW w:w="98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4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813,0</w:t>
            </w:r>
          </w:p>
        </w:tc>
      </w:tr>
      <w:tr w:rsidR="00201F66" w:rsidRPr="002C5F0A" w:rsidTr="001D6136">
        <w:tc>
          <w:tcPr>
            <w:tcW w:w="2694" w:type="dxa"/>
            <w:vMerge/>
          </w:tcPr>
          <w:p w:rsidR="00F33449" w:rsidRPr="00F33449" w:rsidRDefault="00F33449" w:rsidP="00F33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>пред.году</w:t>
            </w:r>
            <w:proofErr w:type="spellEnd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 xml:space="preserve"> в сопоставимых ценах</w:t>
            </w:r>
          </w:p>
        </w:tc>
        <w:tc>
          <w:tcPr>
            <w:tcW w:w="1091" w:type="dxa"/>
            <w:vAlign w:val="center"/>
          </w:tcPr>
          <w:p w:rsidR="00F33449" w:rsidRPr="00F33449" w:rsidRDefault="00A70FAA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  <w:bookmarkStart w:id="0" w:name="_GoBack"/>
            <w:bookmarkEnd w:id="0"/>
          </w:p>
        </w:tc>
        <w:tc>
          <w:tcPr>
            <w:tcW w:w="94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72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8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8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013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45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66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964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8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34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201F66" w:rsidRPr="00F33449" w:rsidTr="001D6136">
        <w:tc>
          <w:tcPr>
            <w:tcW w:w="2694" w:type="dxa"/>
            <w:vMerge w:val="restart"/>
          </w:tcPr>
          <w:p w:rsidR="00F33449" w:rsidRPr="00F33449" w:rsidRDefault="00F33449" w:rsidP="00F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53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 xml:space="preserve">. в ценах </w:t>
            </w:r>
            <w:proofErr w:type="spellStart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>соответст-вующих</w:t>
            </w:r>
            <w:proofErr w:type="spellEnd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91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94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981,2</w:t>
            </w:r>
          </w:p>
        </w:tc>
        <w:tc>
          <w:tcPr>
            <w:tcW w:w="972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995,8</w:t>
            </w:r>
          </w:p>
        </w:tc>
        <w:tc>
          <w:tcPr>
            <w:tcW w:w="998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085,5</w:t>
            </w:r>
          </w:p>
        </w:tc>
        <w:tc>
          <w:tcPr>
            <w:tcW w:w="998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091,8</w:t>
            </w:r>
          </w:p>
        </w:tc>
        <w:tc>
          <w:tcPr>
            <w:tcW w:w="1013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945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1166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964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215,7</w:t>
            </w:r>
          </w:p>
        </w:tc>
        <w:tc>
          <w:tcPr>
            <w:tcW w:w="98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305,6</w:t>
            </w:r>
          </w:p>
        </w:tc>
        <w:tc>
          <w:tcPr>
            <w:tcW w:w="1134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312,5</w:t>
            </w:r>
          </w:p>
        </w:tc>
      </w:tr>
      <w:tr w:rsidR="00201F66" w:rsidRPr="002C5F0A" w:rsidTr="001D6136">
        <w:tc>
          <w:tcPr>
            <w:tcW w:w="2694" w:type="dxa"/>
            <w:vMerge/>
          </w:tcPr>
          <w:p w:rsidR="00F33449" w:rsidRPr="00F33449" w:rsidRDefault="00F33449" w:rsidP="00F33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>пред.году</w:t>
            </w:r>
            <w:proofErr w:type="spellEnd"/>
            <w:r w:rsidRPr="00F33449">
              <w:rPr>
                <w:rFonts w:ascii="Times New Roman" w:hAnsi="Times New Roman" w:cs="Times New Roman"/>
                <w:sz w:val="20"/>
                <w:szCs w:val="20"/>
              </w:rPr>
              <w:t xml:space="preserve"> в сопоставимых ценах</w:t>
            </w:r>
          </w:p>
        </w:tc>
        <w:tc>
          <w:tcPr>
            <w:tcW w:w="1091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94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72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8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8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013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45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66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964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989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134" w:type="dxa"/>
            <w:vAlign w:val="center"/>
          </w:tcPr>
          <w:p w:rsidR="00F33449" w:rsidRPr="00F33449" w:rsidRDefault="00F33449" w:rsidP="00F33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201F66" w:rsidRPr="002C5F0A" w:rsidTr="001D6136">
        <w:tc>
          <w:tcPr>
            <w:tcW w:w="2694" w:type="dxa"/>
            <w:vMerge w:val="restart"/>
          </w:tcPr>
          <w:p w:rsidR="00580823" w:rsidRPr="006634B4" w:rsidRDefault="00580823" w:rsidP="0058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539" w:type="dxa"/>
            <w:vAlign w:val="center"/>
          </w:tcPr>
          <w:p w:rsidR="00580823" w:rsidRPr="006634B4" w:rsidRDefault="00580823" w:rsidP="0058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4B4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6634B4">
              <w:rPr>
                <w:rFonts w:ascii="Times New Roman" w:hAnsi="Times New Roman" w:cs="Times New Roman"/>
                <w:sz w:val="20"/>
                <w:szCs w:val="20"/>
              </w:rPr>
              <w:t xml:space="preserve">. в ценах </w:t>
            </w:r>
            <w:proofErr w:type="spellStart"/>
            <w:r w:rsidRPr="006634B4">
              <w:rPr>
                <w:rFonts w:ascii="Times New Roman" w:hAnsi="Times New Roman" w:cs="Times New Roman"/>
                <w:sz w:val="20"/>
                <w:szCs w:val="20"/>
              </w:rPr>
              <w:t>соответст-вующих</w:t>
            </w:r>
            <w:proofErr w:type="spellEnd"/>
            <w:r w:rsidRPr="006634B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91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  <w:tc>
          <w:tcPr>
            <w:tcW w:w="949" w:type="dxa"/>
            <w:vAlign w:val="center"/>
          </w:tcPr>
          <w:p w:rsidR="00580823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478,8</w:t>
            </w:r>
          </w:p>
        </w:tc>
        <w:tc>
          <w:tcPr>
            <w:tcW w:w="972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998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</w:t>
            </w:r>
          </w:p>
        </w:tc>
        <w:tc>
          <w:tcPr>
            <w:tcW w:w="998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501,6</w:t>
            </w:r>
          </w:p>
        </w:tc>
        <w:tc>
          <w:tcPr>
            <w:tcW w:w="1013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518,0</w:t>
            </w:r>
          </w:p>
        </w:tc>
        <w:tc>
          <w:tcPr>
            <w:tcW w:w="945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  <w:tc>
          <w:tcPr>
            <w:tcW w:w="1166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  <w:tc>
          <w:tcPr>
            <w:tcW w:w="964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</w:t>
            </w:r>
          </w:p>
        </w:tc>
        <w:tc>
          <w:tcPr>
            <w:tcW w:w="989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134" w:type="dxa"/>
            <w:vAlign w:val="center"/>
          </w:tcPr>
          <w:p w:rsidR="00580823" w:rsidRPr="006634B4" w:rsidRDefault="006634B4" w:rsidP="00580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561,5</w:t>
            </w:r>
          </w:p>
        </w:tc>
      </w:tr>
      <w:tr w:rsidR="00201F66" w:rsidRPr="008C704B" w:rsidTr="001D6136">
        <w:tc>
          <w:tcPr>
            <w:tcW w:w="2694" w:type="dxa"/>
            <w:vMerge/>
          </w:tcPr>
          <w:p w:rsidR="006634B4" w:rsidRPr="006634B4" w:rsidRDefault="006634B4" w:rsidP="00663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6634B4">
              <w:rPr>
                <w:rFonts w:ascii="Times New Roman" w:hAnsi="Times New Roman" w:cs="Times New Roman"/>
                <w:sz w:val="20"/>
                <w:szCs w:val="20"/>
              </w:rPr>
              <w:t>пред.году</w:t>
            </w:r>
            <w:proofErr w:type="spellEnd"/>
            <w:r w:rsidRPr="006634B4">
              <w:rPr>
                <w:rFonts w:ascii="Times New Roman" w:hAnsi="Times New Roman" w:cs="Times New Roman"/>
                <w:sz w:val="20"/>
                <w:szCs w:val="20"/>
              </w:rPr>
              <w:t xml:space="preserve"> в сопоставимых ценах</w:t>
            </w:r>
          </w:p>
        </w:tc>
        <w:tc>
          <w:tcPr>
            <w:tcW w:w="1091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49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72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98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8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013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45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66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964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89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34" w:type="dxa"/>
            <w:vAlign w:val="center"/>
          </w:tcPr>
          <w:p w:rsidR="006634B4" w:rsidRPr="006634B4" w:rsidRDefault="006634B4" w:rsidP="00663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201F66" w:rsidRPr="00B536D3" w:rsidTr="001D6136">
        <w:tc>
          <w:tcPr>
            <w:tcW w:w="2694" w:type="dxa"/>
            <w:vMerge w:val="restart"/>
            <w:vAlign w:val="center"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539" w:type="dxa"/>
            <w:vMerge w:val="restart"/>
            <w:vAlign w:val="center"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1" w:type="dxa"/>
            <w:vMerge w:val="restart"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949" w:type="dxa"/>
            <w:vMerge w:val="restart"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179" w:type="dxa"/>
            <w:gridSpan w:val="9"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6D3">
              <w:rPr>
                <w:rFonts w:ascii="Times New Roman" w:hAnsi="Times New Roman" w:cs="Times New Roman"/>
                <w:sz w:val="20"/>
                <w:szCs w:val="20"/>
              </w:rPr>
              <w:t xml:space="preserve">Прогноз </w:t>
            </w:r>
          </w:p>
        </w:tc>
      </w:tr>
      <w:tr w:rsidR="00201F66" w:rsidRPr="00B536D3" w:rsidTr="001D6136">
        <w:tc>
          <w:tcPr>
            <w:tcW w:w="2694" w:type="dxa"/>
            <w:vMerge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gridSpan w:val="3"/>
          </w:tcPr>
          <w:p w:rsidR="001571BA" w:rsidRPr="00B536D3" w:rsidRDefault="002C5F0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124" w:type="dxa"/>
            <w:gridSpan w:val="3"/>
          </w:tcPr>
          <w:p w:rsidR="001571BA" w:rsidRPr="00B536D3" w:rsidRDefault="002C5F0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87" w:type="dxa"/>
            <w:gridSpan w:val="3"/>
          </w:tcPr>
          <w:p w:rsidR="001571BA" w:rsidRPr="00B536D3" w:rsidRDefault="002C5F0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01F66" w:rsidRPr="00B536D3" w:rsidTr="001D6136">
        <w:tc>
          <w:tcPr>
            <w:tcW w:w="2694" w:type="dxa"/>
            <w:vMerge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1571BA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1BA" w:rsidRPr="00B536D3" w:rsidRDefault="002C5F0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9" w:type="dxa"/>
          </w:tcPr>
          <w:p w:rsidR="001571BA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1BA" w:rsidRPr="00B536D3" w:rsidRDefault="002C5F0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72" w:type="dxa"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Консерва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spellEnd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</w:tcPr>
          <w:p w:rsidR="001571BA" w:rsidRPr="0010431D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998" w:type="dxa"/>
          </w:tcPr>
          <w:p w:rsidR="001571BA" w:rsidRPr="0010431D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(Целевой)</w:t>
            </w:r>
          </w:p>
        </w:tc>
        <w:tc>
          <w:tcPr>
            <w:tcW w:w="1013" w:type="dxa"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Консерва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spellEnd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45" w:type="dxa"/>
          </w:tcPr>
          <w:p w:rsidR="001571BA" w:rsidRPr="0010431D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1166" w:type="dxa"/>
          </w:tcPr>
          <w:p w:rsidR="001571BA" w:rsidRPr="0010431D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(Целевой)</w:t>
            </w:r>
          </w:p>
        </w:tc>
        <w:tc>
          <w:tcPr>
            <w:tcW w:w="964" w:type="dxa"/>
          </w:tcPr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Консерва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  <w:proofErr w:type="spellEnd"/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89" w:type="dxa"/>
          </w:tcPr>
          <w:p w:rsidR="001571BA" w:rsidRPr="0010431D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1134" w:type="dxa"/>
          </w:tcPr>
          <w:p w:rsidR="001571BA" w:rsidRPr="0010431D" w:rsidRDefault="001571BA" w:rsidP="005360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1571BA" w:rsidRPr="00B536D3" w:rsidRDefault="001571BA" w:rsidP="00536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6D3">
              <w:rPr>
                <w:rFonts w:ascii="Times New Roman" w:hAnsi="Times New Roman" w:cs="Times New Roman"/>
                <w:sz w:val="16"/>
                <w:szCs w:val="16"/>
              </w:rPr>
              <w:t>(Целевой)</w:t>
            </w:r>
          </w:p>
        </w:tc>
      </w:tr>
      <w:tr w:rsidR="00201F66" w:rsidRPr="002C5F0A" w:rsidTr="001D6136">
        <w:tc>
          <w:tcPr>
            <w:tcW w:w="2694" w:type="dxa"/>
          </w:tcPr>
          <w:p w:rsidR="00571220" w:rsidRPr="00571220" w:rsidRDefault="00571220" w:rsidP="005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sz w:val="20"/>
                <w:szCs w:val="20"/>
              </w:rPr>
              <w:t>Прибыль по всем видам деятельности</w:t>
            </w:r>
          </w:p>
          <w:p w:rsidR="00571220" w:rsidRPr="00571220" w:rsidRDefault="00571220" w:rsidP="00571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220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571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dxa"/>
            <w:vAlign w:val="center"/>
          </w:tcPr>
          <w:p w:rsidR="00571220" w:rsidRPr="006634B4" w:rsidRDefault="00571220" w:rsidP="0057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sz w:val="20"/>
                <w:szCs w:val="20"/>
              </w:rPr>
              <w:t>20 175,4</w:t>
            </w:r>
          </w:p>
        </w:tc>
        <w:tc>
          <w:tcPr>
            <w:tcW w:w="949" w:type="dxa"/>
            <w:vAlign w:val="center"/>
          </w:tcPr>
          <w:p w:rsidR="00571220" w:rsidRPr="006634B4" w:rsidRDefault="00571220" w:rsidP="0057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4B4">
              <w:rPr>
                <w:rFonts w:ascii="Times New Roman" w:hAnsi="Times New Roman" w:cs="Times New Roman"/>
                <w:sz w:val="20"/>
                <w:szCs w:val="20"/>
              </w:rPr>
              <w:t>21 789,4</w:t>
            </w:r>
          </w:p>
        </w:tc>
        <w:tc>
          <w:tcPr>
            <w:tcW w:w="972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998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998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</w:t>
            </w:r>
          </w:p>
        </w:tc>
        <w:tc>
          <w:tcPr>
            <w:tcW w:w="1013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945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668,2</w:t>
            </w:r>
          </w:p>
        </w:tc>
        <w:tc>
          <w:tcPr>
            <w:tcW w:w="1166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048,2</w:t>
            </w:r>
          </w:p>
        </w:tc>
        <w:tc>
          <w:tcPr>
            <w:tcW w:w="964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989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34" w:type="dxa"/>
            <w:vAlign w:val="center"/>
          </w:tcPr>
          <w:p w:rsidR="00571220" w:rsidRPr="00571220" w:rsidRDefault="00571220" w:rsidP="005712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1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201F66" w:rsidRPr="002C5F0A" w:rsidTr="001D6136">
        <w:trPr>
          <w:trHeight w:val="377"/>
        </w:trPr>
        <w:tc>
          <w:tcPr>
            <w:tcW w:w="2694" w:type="dxa"/>
          </w:tcPr>
          <w:p w:rsidR="00AF4315" w:rsidRPr="00AF4315" w:rsidRDefault="00AF4315" w:rsidP="00AF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sz w:val="20"/>
                <w:szCs w:val="20"/>
              </w:rPr>
              <w:t>Прибыль прибыльных организаций</w:t>
            </w:r>
          </w:p>
          <w:p w:rsidR="00AF4315" w:rsidRPr="00AF4315" w:rsidRDefault="00AF4315" w:rsidP="00AF4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4315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AF4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748,4</w:t>
            </w:r>
          </w:p>
        </w:tc>
        <w:tc>
          <w:tcPr>
            <w:tcW w:w="949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045,3</w:t>
            </w:r>
          </w:p>
        </w:tc>
        <w:tc>
          <w:tcPr>
            <w:tcW w:w="972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8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998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1013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945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1166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</w:t>
            </w:r>
          </w:p>
        </w:tc>
        <w:tc>
          <w:tcPr>
            <w:tcW w:w="964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989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759,1</w:t>
            </w:r>
          </w:p>
        </w:tc>
        <w:tc>
          <w:tcPr>
            <w:tcW w:w="1134" w:type="dxa"/>
            <w:vAlign w:val="center"/>
          </w:tcPr>
          <w:p w:rsidR="00AF4315" w:rsidRPr="00AF4315" w:rsidRDefault="00AF4315" w:rsidP="00AF4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4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673,3</w:t>
            </w:r>
          </w:p>
        </w:tc>
      </w:tr>
      <w:tr w:rsidR="00201F66" w:rsidRPr="002C5F0A" w:rsidTr="001D6136">
        <w:tc>
          <w:tcPr>
            <w:tcW w:w="2694" w:type="dxa"/>
          </w:tcPr>
          <w:p w:rsidR="00C96AB0" w:rsidRPr="00B32329" w:rsidRDefault="00C96AB0" w:rsidP="00C9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(среднегодовая)</w:t>
            </w:r>
          </w:p>
          <w:p w:rsidR="00C96AB0" w:rsidRPr="00B32329" w:rsidRDefault="00C96AB0" w:rsidP="00C96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C96AB0" w:rsidRPr="00B32329" w:rsidRDefault="00C96AB0" w:rsidP="00C9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1" w:type="dxa"/>
            <w:vAlign w:val="center"/>
          </w:tcPr>
          <w:p w:rsidR="00C96AB0" w:rsidRPr="00B32329" w:rsidRDefault="00C96AB0" w:rsidP="00C96A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277 260</w:t>
            </w:r>
          </w:p>
        </w:tc>
        <w:tc>
          <w:tcPr>
            <w:tcW w:w="949" w:type="dxa"/>
            <w:vAlign w:val="center"/>
          </w:tcPr>
          <w:p w:rsidR="00C96AB0" w:rsidRPr="00B32329" w:rsidRDefault="00C96AB0" w:rsidP="00C96A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275 540</w:t>
            </w:r>
          </w:p>
        </w:tc>
        <w:tc>
          <w:tcPr>
            <w:tcW w:w="972" w:type="dxa"/>
            <w:vAlign w:val="center"/>
          </w:tcPr>
          <w:p w:rsidR="00C96AB0" w:rsidRPr="00B32329" w:rsidRDefault="00C96AB0" w:rsidP="00C96A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273 707</w:t>
            </w:r>
          </w:p>
        </w:tc>
        <w:tc>
          <w:tcPr>
            <w:tcW w:w="998" w:type="dxa"/>
            <w:vAlign w:val="center"/>
          </w:tcPr>
          <w:p w:rsidR="00C96AB0" w:rsidRPr="00B32329" w:rsidRDefault="00C96AB0" w:rsidP="00B323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 w:rsidR="00B32329"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998" w:type="dxa"/>
            <w:vAlign w:val="center"/>
          </w:tcPr>
          <w:p w:rsidR="00C96AB0" w:rsidRPr="00B32329" w:rsidRDefault="00C96AB0" w:rsidP="00B323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 w:rsidR="00B32329"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3" w:type="dxa"/>
            <w:vAlign w:val="center"/>
          </w:tcPr>
          <w:p w:rsidR="00C96AB0" w:rsidRPr="00B32329" w:rsidRDefault="00C96AB0" w:rsidP="00B323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 w:rsidR="00B32329"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45" w:type="dxa"/>
            <w:vAlign w:val="center"/>
          </w:tcPr>
          <w:p w:rsidR="00C96AB0" w:rsidRPr="00B32329" w:rsidRDefault="00C96AB0" w:rsidP="00B323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 w:rsidR="00B32329"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66" w:type="dxa"/>
            <w:vAlign w:val="center"/>
          </w:tcPr>
          <w:p w:rsidR="00C96AB0" w:rsidRPr="00B32329" w:rsidRDefault="00C96AB0" w:rsidP="00B323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 w:rsidR="00B32329"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64" w:type="dxa"/>
            <w:vAlign w:val="center"/>
          </w:tcPr>
          <w:p w:rsidR="00C96AB0" w:rsidRPr="00B32329" w:rsidRDefault="00C96AB0" w:rsidP="00B323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 w:rsidR="00B32329"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989" w:type="dxa"/>
            <w:vAlign w:val="center"/>
          </w:tcPr>
          <w:p w:rsidR="00C96AB0" w:rsidRPr="00B32329" w:rsidRDefault="00C96AB0" w:rsidP="00B323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 w:rsidR="00B32329"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  <w:vAlign w:val="center"/>
          </w:tcPr>
          <w:p w:rsidR="00C96AB0" w:rsidRPr="00B32329" w:rsidRDefault="00C96AB0" w:rsidP="00B323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 w:rsidR="00B32329"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2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</w:tr>
      <w:tr w:rsidR="00201F66" w:rsidRPr="002C5F0A" w:rsidTr="001D6136">
        <w:tc>
          <w:tcPr>
            <w:tcW w:w="2694" w:type="dxa"/>
          </w:tcPr>
          <w:p w:rsidR="00201F66" w:rsidRPr="00201F66" w:rsidRDefault="00201F66" w:rsidP="00201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F66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экономике города</w:t>
            </w:r>
          </w:p>
          <w:p w:rsidR="00201F66" w:rsidRPr="00201F66" w:rsidRDefault="00201F66" w:rsidP="00201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F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1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1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97 735</w:t>
            </w:r>
          </w:p>
        </w:tc>
        <w:tc>
          <w:tcPr>
            <w:tcW w:w="949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1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100 046</w:t>
            </w:r>
          </w:p>
        </w:tc>
        <w:tc>
          <w:tcPr>
            <w:tcW w:w="972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100 998</w:t>
            </w:r>
          </w:p>
        </w:tc>
        <w:tc>
          <w:tcPr>
            <w:tcW w:w="998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102 541</w:t>
            </w:r>
          </w:p>
        </w:tc>
        <w:tc>
          <w:tcPr>
            <w:tcW w:w="998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103 323</w:t>
            </w:r>
          </w:p>
        </w:tc>
        <w:tc>
          <w:tcPr>
            <w:tcW w:w="1013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104 407</w:t>
            </w:r>
          </w:p>
        </w:tc>
        <w:tc>
          <w:tcPr>
            <w:tcW w:w="945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106 177</w:t>
            </w:r>
          </w:p>
        </w:tc>
        <w:tc>
          <w:tcPr>
            <w:tcW w:w="1166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107 078</w:t>
            </w:r>
          </w:p>
        </w:tc>
        <w:tc>
          <w:tcPr>
            <w:tcW w:w="964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107 969</w:t>
            </w:r>
          </w:p>
        </w:tc>
        <w:tc>
          <w:tcPr>
            <w:tcW w:w="989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E5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515</w:t>
            </w:r>
          </w:p>
        </w:tc>
        <w:tc>
          <w:tcPr>
            <w:tcW w:w="1134" w:type="dxa"/>
            <w:vAlign w:val="center"/>
          </w:tcPr>
          <w:p w:rsidR="00201F66" w:rsidRPr="00201F66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110 317</w:t>
            </w:r>
          </w:p>
        </w:tc>
      </w:tr>
      <w:tr w:rsidR="00201F66" w:rsidRPr="002C5F0A" w:rsidTr="001D6136">
        <w:tc>
          <w:tcPr>
            <w:tcW w:w="2694" w:type="dxa"/>
          </w:tcPr>
          <w:p w:rsidR="00201F66" w:rsidRPr="0094621C" w:rsidRDefault="00201F66" w:rsidP="00201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21C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крупных и средних предприятий города</w:t>
            </w:r>
          </w:p>
        </w:tc>
        <w:tc>
          <w:tcPr>
            <w:tcW w:w="1539" w:type="dxa"/>
            <w:vAlign w:val="center"/>
          </w:tcPr>
          <w:p w:rsidR="00201F66" w:rsidRPr="0094621C" w:rsidRDefault="00201F66" w:rsidP="0020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1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91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36 870</w:t>
            </w:r>
          </w:p>
        </w:tc>
        <w:tc>
          <w:tcPr>
            <w:tcW w:w="949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38 159</w:t>
            </w:r>
          </w:p>
        </w:tc>
        <w:tc>
          <w:tcPr>
            <w:tcW w:w="972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36 870</w:t>
            </w:r>
          </w:p>
        </w:tc>
        <w:tc>
          <w:tcPr>
            <w:tcW w:w="998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38 159</w:t>
            </w:r>
          </w:p>
        </w:tc>
        <w:tc>
          <w:tcPr>
            <w:tcW w:w="998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39 495</w:t>
            </w:r>
          </w:p>
        </w:tc>
        <w:tc>
          <w:tcPr>
            <w:tcW w:w="1013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38 452</w:t>
            </w:r>
          </w:p>
        </w:tc>
        <w:tc>
          <w:tcPr>
            <w:tcW w:w="945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38 935</w:t>
            </w:r>
          </w:p>
        </w:tc>
        <w:tc>
          <w:tcPr>
            <w:tcW w:w="1166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42 688</w:t>
            </w:r>
          </w:p>
        </w:tc>
        <w:tc>
          <w:tcPr>
            <w:tcW w:w="964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40 144</w:t>
            </w:r>
          </w:p>
        </w:tc>
        <w:tc>
          <w:tcPr>
            <w:tcW w:w="989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41 115</w:t>
            </w:r>
          </w:p>
        </w:tc>
        <w:tc>
          <w:tcPr>
            <w:tcW w:w="1134" w:type="dxa"/>
            <w:vAlign w:val="center"/>
          </w:tcPr>
          <w:p w:rsidR="00201F66" w:rsidRPr="00013CAB" w:rsidRDefault="00201F66" w:rsidP="00201F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45 164</w:t>
            </w:r>
          </w:p>
        </w:tc>
      </w:tr>
      <w:tr w:rsidR="00013CAB" w:rsidRPr="002C5F0A" w:rsidTr="001D6136">
        <w:tc>
          <w:tcPr>
            <w:tcW w:w="2694" w:type="dxa"/>
          </w:tcPr>
          <w:p w:rsidR="00013CAB" w:rsidRPr="00013CAB" w:rsidRDefault="00013CAB" w:rsidP="0001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 (на конец периода)</w:t>
            </w:r>
          </w:p>
        </w:tc>
        <w:tc>
          <w:tcPr>
            <w:tcW w:w="1539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% к численности экономически активного населения</w:t>
            </w:r>
          </w:p>
        </w:tc>
        <w:tc>
          <w:tcPr>
            <w:tcW w:w="1091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49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972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98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8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13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945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166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964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89" w:type="dxa"/>
            <w:vAlign w:val="center"/>
          </w:tcPr>
          <w:p w:rsidR="00013CAB" w:rsidRPr="00013CAB" w:rsidRDefault="00013CA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34" w:type="dxa"/>
            <w:vAlign w:val="center"/>
          </w:tcPr>
          <w:p w:rsidR="00013CAB" w:rsidRPr="00013CAB" w:rsidRDefault="0038724B" w:rsidP="00013C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201F66" w:rsidRPr="008B3220" w:rsidTr="001D6136">
        <w:tc>
          <w:tcPr>
            <w:tcW w:w="2694" w:type="dxa"/>
          </w:tcPr>
          <w:p w:rsidR="00642D03" w:rsidRPr="00013CAB" w:rsidRDefault="00642D03" w:rsidP="0064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539" w:type="dxa"/>
            <w:vAlign w:val="center"/>
          </w:tcPr>
          <w:p w:rsidR="00642D03" w:rsidRPr="00013CAB" w:rsidRDefault="00642D03" w:rsidP="0015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% к декабрю предыдущего года</w:t>
            </w:r>
          </w:p>
        </w:tc>
        <w:tc>
          <w:tcPr>
            <w:tcW w:w="1091" w:type="dxa"/>
            <w:vAlign w:val="center"/>
          </w:tcPr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949" w:type="dxa"/>
            <w:vAlign w:val="center"/>
          </w:tcPr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72" w:type="dxa"/>
            <w:vAlign w:val="center"/>
          </w:tcPr>
          <w:p w:rsidR="00013CAB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  <w:p w:rsidR="00013CAB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998" w:type="dxa"/>
            <w:vAlign w:val="center"/>
          </w:tcPr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013" w:type="dxa"/>
            <w:vAlign w:val="center"/>
          </w:tcPr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945" w:type="dxa"/>
            <w:vAlign w:val="center"/>
          </w:tcPr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166" w:type="dxa"/>
            <w:vAlign w:val="center"/>
          </w:tcPr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64" w:type="dxa"/>
            <w:vAlign w:val="center"/>
          </w:tcPr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89" w:type="dxa"/>
            <w:vAlign w:val="center"/>
          </w:tcPr>
          <w:p w:rsidR="00642D03" w:rsidRPr="00013CAB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134" w:type="dxa"/>
            <w:vAlign w:val="center"/>
          </w:tcPr>
          <w:p w:rsidR="00642D03" w:rsidRPr="00642D03" w:rsidRDefault="00013CAB" w:rsidP="0005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A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</w:tbl>
    <w:p w:rsidR="00B536D3" w:rsidRPr="008805A6" w:rsidRDefault="00B536D3" w:rsidP="00163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36D3" w:rsidRPr="008805A6" w:rsidSect="008805A6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DA"/>
    <w:rsid w:val="00012C07"/>
    <w:rsid w:val="00013CAB"/>
    <w:rsid w:val="0005411E"/>
    <w:rsid w:val="0006737E"/>
    <w:rsid w:val="0010431D"/>
    <w:rsid w:val="001571BA"/>
    <w:rsid w:val="0016342F"/>
    <w:rsid w:val="00164473"/>
    <w:rsid w:val="001B6AB0"/>
    <w:rsid w:val="001C1A5A"/>
    <w:rsid w:val="001C2711"/>
    <w:rsid w:val="001D6136"/>
    <w:rsid w:val="001F68B2"/>
    <w:rsid w:val="00201F66"/>
    <w:rsid w:val="002C215B"/>
    <w:rsid w:val="002C5F0A"/>
    <w:rsid w:val="002D4408"/>
    <w:rsid w:val="0037609B"/>
    <w:rsid w:val="0038724B"/>
    <w:rsid w:val="00394100"/>
    <w:rsid w:val="003E3DB5"/>
    <w:rsid w:val="00454197"/>
    <w:rsid w:val="004A5DFF"/>
    <w:rsid w:val="004E1A7F"/>
    <w:rsid w:val="004E5BF8"/>
    <w:rsid w:val="00571220"/>
    <w:rsid w:val="00574EB6"/>
    <w:rsid w:val="00580823"/>
    <w:rsid w:val="005928A5"/>
    <w:rsid w:val="00614918"/>
    <w:rsid w:val="00633F9C"/>
    <w:rsid w:val="00642D03"/>
    <w:rsid w:val="00645E48"/>
    <w:rsid w:val="006634B4"/>
    <w:rsid w:val="006842A4"/>
    <w:rsid w:val="00756C39"/>
    <w:rsid w:val="007A21ED"/>
    <w:rsid w:val="007E1B19"/>
    <w:rsid w:val="00803D91"/>
    <w:rsid w:val="00872A8C"/>
    <w:rsid w:val="008805A6"/>
    <w:rsid w:val="00881623"/>
    <w:rsid w:val="008B3220"/>
    <w:rsid w:val="008C704B"/>
    <w:rsid w:val="008C7C25"/>
    <w:rsid w:val="008D59CA"/>
    <w:rsid w:val="008E5E12"/>
    <w:rsid w:val="008E742A"/>
    <w:rsid w:val="009041BA"/>
    <w:rsid w:val="0091674D"/>
    <w:rsid w:val="00930B1B"/>
    <w:rsid w:val="0094621C"/>
    <w:rsid w:val="0099107B"/>
    <w:rsid w:val="009C1D64"/>
    <w:rsid w:val="009C6319"/>
    <w:rsid w:val="009D5085"/>
    <w:rsid w:val="00A55F81"/>
    <w:rsid w:val="00A65326"/>
    <w:rsid w:val="00A70FAA"/>
    <w:rsid w:val="00AB1BFB"/>
    <w:rsid w:val="00AF4315"/>
    <w:rsid w:val="00B27E25"/>
    <w:rsid w:val="00B32329"/>
    <w:rsid w:val="00B536D3"/>
    <w:rsid w:val="00B777FE"/>
    <w:rsid w:val="00BB4BD4"/>
    <w:rsid w:val="00BE725C"/>
    <w:rsid w:val="00C10193"/>
    <w:rsid w:val="00C4604E"/>
    <w:rsid w:val="00C96AB0"/>
    <w:rsid w:val="00D235DA"/>
    <w:rsid w:val="00D43C5B"/>
    <w:rsid w:val="00E35CBB"/>
    <w:rsid w:val="00E7646F"/>
    <w:rsid w:val="00E95643"/>
    <w:rsid w:val="00EC210A"/>
    <w:rsid w:val="00EF06C3"/>
    <w:rsid w:val="00F33449"/>
    <w:rsid w:val="00F8496B"/>
    <w:rsid w:val="00F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1BD54-E194-45A7-AADD-6A92359B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D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Афанасьева Галина Геннадиевна</cp:lastModifiedBy>
  <cp:revision>72</cp:revision>
  <cp:lastPrinted>2020-12-14T06:02:00Z</cp:lastPrinted>
  <dcterms:created xsi:type="dcterms:W3CDTF">2019-11-26T06:36:00Z</dcterms:created>
  <dcterms:modified xsi:type="dcterms:W3CDTF">2020-12-14T06:02:00Z</dcterms:modified>
</cp:coreProperties>
</file>