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2B" w:rsidRPr="00B70446" w:rsidRDefault="00EA07C9" w:rsidP="00EB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6932" w:rsidRPr="00B70446">
        <w:rPr>
          <w:rFonts w:ascii="Times New Roman" w:hAnsi="Times New Roman" w:cs="Times New Roman"/>
          <w:b/>
          <w:sz w:val="28"/>
          <w:szCs w:val="28"/>
        </w:rPr>
        <w:t>С</w:t>
      </w:r>
      <w:r w:rsidR="00580414" w:rsidRPr="00B70446">
        <w:rPr>
          <w:rFonts w:ascii="Times New Roman" w:hAnsi="Times New Roman" w:cs="Times New Roman"/>
          <w:b/>
          <w:sz w:val="28"/>
          <w:szCs w:val="28"/>
        </w:rPr>
        <w:t>водн</w:t>
      </w:r>
      <w:r w:rsidR="00426932" w:rsidRPr="00B70446">
        <w:rPr>
          <w:rFonts w:ascii="Times New Roman" w:hAnsi="Times New Roman" w:cs="Times New Roman"/>
          <w:b/>
          <w:sz w:val="28"/>
          <w:szCs w:val="28"/>
        </w:rPr>
        <w:t>ый</w:t>
      </w:r>
      <w:r w:rsidR="00580414" w:rsidRPr="00B70446">
        <w:rPr>
          <w:rFonts w:ascii="Times New Roman" w:hAnsi="Times New Roman" w:cs="Times New Roman"/>
          <w:b/>
          <w:sz w:val="28"/>
          <w:szCs w:val="28"/>
        </w:rPr>
        <w:t xml:space="preserve"> годово</w:t>
      </w:r>
      <w:r w:rsidR="00426932" w:rsidRPr="00B70446">
        <w:rPr>
          <w:rFonts w:ascii="Times New Roman" w:hAnsi="Times New Roman" w:cs="Times New Roman"/>
          <w:b/>
          <w:sz w:val="28"/>
          <w:szCs w:val="28"/>
        </w:rPr>
        <w:t>й</w:t>
      </w:r>
      <w:r w:rsidR="00580414" w:rsidRPr="00B70446">
        <w:rPr>
          <w:rFonts w:ascii="Times New Roman" w:hAnsi="Times New Roman" w:cs="Times New Roman"/>
          <w:b/>
          <w:sz w:val="28"/>
          <w:szCs w:val="28"/>
        </w:rPr>
        <w:t xml:space="preserve"> отчет об итогах реализации </w:t>
      </w:r>
      <w:r w:rsidR="00B22E8B" w:rsidRPr="00B70446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95703A" w:rsidRPr="00B70446">
        <w:rPr>
          <w:rFonts w:ascii="Times New Roman" w:hAnsi="Times New Roman" w:cs="Times New Roman"/>
          <w:b/>
          <w:sz w:val="28"/>
          <w:szCs w:val="28"/>
        </w:rPr>
        <w:t xml:space="preserve">программ </w:t>
      </w:r>
    </w:p>
    <w:p w:rsidR="00717FD9" w:rsidRPr="00B70446" w:rsidRDefault="00A022BB" w:rsidP="00EB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446">
        <w:rPr>
          <w:rFonts w:ascii="Times New Roman" w:hAnsi="Times New Roman" w:cs="Times New Roman"/>
          <w:b/>
          <w:sz w:val="28"/>
          <w:szCs w:val="28"/>
        </w:rPr>
        <w:t>г</w:t>
      </w:r>
      <w:r w:rsidR="0095703A" w:rsidRPr="00B70446">
        <w:rPr>
          <w:rFonts w:ascii="Times New Roman" w:hAnsi="Times New Roman" w:cs="Times New Roman"/>
          <w:b/>
          <w:sz w:val="28"/>
          <w:szCs w:val="28"/>
        </w:rPr>
        <w:t xml:space="preserve">ородского округа город Стерлитамак </w:t>
      </w:r>
      <w:r w:rsidR="00580414" w:rsidRPr="00B70446">
        <w:rPr>
          <w:rFonts w:ascii="Times New Roman" w:hAnsi="Times New Roman" w:cs="Times New Roman"/>
          <w:b/>
          <w:sz w:val="28"/>
          <w:szCs w:val="28"/>
        </w:rPr>
        <w:t>в</w:t>
      </w:r>
      <w:r w:rsidR="0070254E" w:rsidRPr="00B70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69C">
        <w:rPr>
          <w:rFonts w:ascii="Times New Roman" w:hAnsi="Times New Roman" w:cs="Times New Roman"/>
          <w:b/>
          <w:sz w:val="28"/>
          <w:szCs w:val="28"/>
        </w:rPr>
        <w:t>2021</w:t>
      </w:r>
      <w:r w:rsidR="0095703A" w:rsidRPr="00B7044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80414" w:rsidRPr="00B70446">
        <w:rPr>
          <w:rFonts w:ascii="Times New Roman" w:hAnsi="Times New Roman" w:cs="Times New Roman"/>
          <w:b/>
          <w:sz w:val="28"/>
          <w:szCs w:val="28"/>
        </w:rPr>
        <w:t>у</w:t>
      </w:r>
    </w:p>
    <w:p w:rsidR="0012473A" w:rsidRPr="00D554CA" w:rsidRDefault="0012473A" w:rsidP="00547A22">
      <w:pPr>
        <w:spacing w:after="0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580414" w:rsidRPr="00D554CA" w:rsidRDefault="00081429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54CA">
        <w:rPr>
          <w:rFonts w:ascii="Times New Roman" w:hAnsi="Times New Roman" w:cs="Times New Roman"/>
          <w:sz w:val="28"/>
          <w:szCs w:val="28"/>
        </w:rPr>
        <w:t>В 2021</w:t>
      </w:r>
      <w:r w:rsidR="00580414" w:rsidRPr="00D554CA">
        <w:rPr>
          <w:rFonts w:ascii="Times New Roman" w:hAnsi="Times New Roman" w:cs="Times New Roman"/>
          <w:sz w:val="28"/>
          <w:szCs w:val="28"/>
        </w:rPr>
        <w:t xml:space="preserve"> году на территории городского округа город Стерлитамак Республики Башкорто</w:t>
      </w:r>
      <w:r w:rsidR="00B70446" w:rsidRPr="00D554CA">
        <w:rPr>
          <w:rFonts w:ascii="Times New Roman" w:hAnsi="Times New Roman" w:cs="Times New Roman"/>
          <w:sz w:val="28"/>
          <w:szCs w:val="28"/>
        </w:rPr>
        <w:t xml:space="preserve">стан осуществлялась реализация </w:t>
      </w:r>
      <w:r w:rsidR="00EB269C" w:rsidRPr="00D554CA">
        <w:rPr>
          <w:rFonts w:ascii="Times New Roman" w:hAnsi="Times New Roman" w:cs="Times New Roman"/>
          <w:sz w:val="28"/>
          <w:szCs w:val="28"/>
        </w:rPr>
        <w:t>18</w:t>
      </w:r>
      <w:r w:rsidR="00580414" w:rsidRPr="00D554CA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741BA4" w:rsidRPr="00D554CA" w:rsidRDefault="00B56AEE" w:rsidP="00741BA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54CA">
        <w:rPr>
          <w:rFonts w:ascii="Times New Roman" w:hAnsi="Times New Roman" w:cs="Times New Roman"/>
          <w:b/>
          <w:i/>
          <w:sz w:val="28"/>
          <w:szCs w:val="28"/>
        </w:rPr>
        <w:t>Уровень достижения целевых</w:t>
      </w:r>
      <w:r w:rsidR="00741BA4" w:rsidRPr="00D554CA">
        <w:rPr>
          <w:rFonts w:ascii="Times New Roman" w:hAnsi="Times New Roman" w:cs="Times New Roman"/>
          <w:b/>
          <w:i/>
          <w:sz w:val="28"/>
          <w:szCs w:val="28"/>
        </w:rPr>
        <w:t xml:space="preserve"> показателей эффективности реализации</w:t>
      </w:r>
      <w:r w:rsidRPr="00D554CA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муниципальных программ</w:t>
      </w:r>
    </w:p>
    <w:p w:rsidR="00580414" w:rsidRPr="00151638" w:rsidRDefault="00580414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1638">
        <w:rPr>
          <w:rFonts w:ascii="Times New Roman" w:hAnsi="Times New Roman" w:cs="Times New Roman"/>
          <w:sz w:val="28"/>
          <w:szCs w:val="28"/>
        </w:rPr>
        <w:t>По итогам 20</w:t>
      </w:r>
      <w:r w:rsidR="00081429" w:rsidRPr="00151638">
        <w:rPr>
          <w:rFonts w:ascii="Times New Roman" w:hAnsi="Times New Roman" w:cs="Times New Roman"/>
          <w:sz w:val="28"/>
          <w:szCs w:val="28"/>
        </w:rPr>
        <w:t>21</w:t>
      </w:r>
      <w:r w:rsidRPr="00151638">
        <w:rPr>
          <w:rFonts w:ascii="Times New Roman" w:hAnsi="Times New Roman" w:cs="Times New Roman"/>
          <w:sz w:val="28"/>
          <w:szCs w:val="28"/>
        </w:rPr>
        <w:t xml:space="preserve"> года мониторинг реализации муниципальных программ проведен на основе </w:t>
      </w:r>
      <w:r w:rsidR="00151638" w:rsidRPr="00151638">
        <w:rPr>
          <w:rFonts w:ascii="Times New Roman" w:hAnsi="Times New Roman" w:cs="Times New Roman"/>
          <w:sz w:val="28"/>
          <w:szCs w:val="28"/>
        </w:rPr>
        <w:t>127</w:t>
      </w:r>
      <w:r w:rsidRPr="00151638">
        <w:rPr>
          <w:rFonts w:ascii="Times New Roman" w:hAnsi="Times New Roman" w:cs="Times New Roman"/>
          <w:sz w:val="28"/>
          <w:szCs w:val="28"/>
        </w:rPr>
        <w:t xml:space="preserve"> целевых индикаторов и показателей</w:t>
      </w:r>
      <w:r w:rsidR="00325E62" w:rsidRPr="00151638">
        <w:rPr>
          <w:rFonts w:ascii="Times New Roman" w:hAnsi="Times New Roman" w:cs="Times New Roman"/>
          <w:sz w:val="28"/>
          <w:szCs w:val="28"/>
        </w:rPr>
        <w:t>. Из них:</w:t>
      </w:r>
    </w:p>
    <w:p w:rsidR="00325E62" w:rsidRPr="00151638" w:rsidRDefault="00325E62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1638">
        <w:rPr>
          <w:rFonts w:ascii="Times New Roman" w:hAnsi="Times New Roman" w:cs="Times New Roman"/>
          <w:sz w:val="28"/>
          <w:szCs w:val="28"/>
        </w:rPr>
        <w:t xml:space="preserve">- </w:t>
      </w:r>
      <w:r w:rsidRPr="00151638">
        <w:rPr>
          <w:rFonts w:ascii="Times New Roman" w:hAnsi="Times New Roman" w:cs="Times New Roman"/>
          <w:b/>
          <w:sz w:val="28"/>
          <w:szCs w:val="28"/>
        </w:rPr>
        <w:t xml:space="preserve">достигнуты </w:t>
      </w:r>
      <w:r w:rsidRPr="00151638">
        <w:rPr>
          <w:rFonts w:ascii="Times New Roman" w:hAnsi="Times New Roman" w:cs="Times New Roman"/>
          <w:sz w:val="28"/>
          <w:szCs w:val="28"/>
        </w:rPr>
        <w:t xml:space="preserve">плановые значения по </w:t>
      </w:r>
      <w:r w:rsidR="00151638" w:rsidRPr="00151638">
        <w:rPr>
          <w:rFonts w:ascii="Times New Roman" w:hAnsi="Times New Roman" w:cs="Times New Roman"/>
          <w:sz w:val="28"/>
          <w:szCs w:val="28"/>
        </w:rPr>
        <w:t>102</w:t>
      </w:r>
      <w:r w:rsidRPr="00151638">
        <w:rPr>
          <w:rFonts w:ascii="Times New Roman" w:hAnsi="Times New Roman" w:cs="Times New Roman"/>
          <w:sz w:val="28"/>
          <w:szCs w:val="28"/>
        </w:rPr>
        <w:t xml:space="preserve"> целевым индикаторам и показателям (</w:t>
      </w:r>
      <w:r w:rsidR="008571F5" w:rsidRPr="00151638">
        <w:rPr>
          <w:rFonts w:ascii="Times New Roman" w:hAnsi="Times New Roman" w:cs="Times New Roman"/>
          <w:sz w:val="28"/>
          <w:szCs w:val="28"/>
        </w:rPr>
        <w:t>8</w:t>
      </w:r>
      <w:r w:rsidR="00151638" w:rsidRPr="00151638">
        <w:rPr>
          <w:rFonts w:ascii="Times New Roman" w:hAnsi="Times New Roman" w:cs="Times New Roman"/>
          <w:sz w:val="28"/>
          <w:szCs w:val="28"/>
        </w:rPr>
        <w:t>0,3</w:t>
      </w:r>
      <w:r w:rsidR="005D7AF6" w:rsidRPr="00151638">
        <w:rPr>
          <w:rFonts w:ascii="Times New Roman" w:hAnsi="Times New Roman" w:cs="Times New Roman"/>
          <w:sz w:val="28"/>
          <w:szCs w:val="28"/>
        </w:rPr>
        <w:t>%</w:t>
      </w:r>
      <w:r w:rsidRPr="00151638">
        <w:rPr>
          <w:rFonts w:ascii="Times New Roman" w:hAnsi="Times New Roman" w:cs="Times New Roman"/>
          <w:sz w:val="28"/>
          <w:szCs w:val="28"/>
        </w:rPr>
        <w:t xml:space="preserve"> от общего количества показателей);</w:t>
      </w:r>
    </w:p>
    <w:p w:rsidR="00325E62" w:rsidRPr="00151638" w:rsidRDefault="00325E62" w:rsidP="00655F47">
      <w:pPr>
        <w:spacing w:after="0"/>
        <w:ind w:firstLine="1134"/>
        <w:jc w:val="both"/>
        <w:rPr>
          <w:rFonts w:ascii="Times New Roman" w:hAnsi="Times New Roman" w:cs="Times New Roman"/>
          <w:sz w:val="16"/>
          <w:szCs w:val="16"/>
        </w:rPr>
      </w:pPr>
      <w:r w:rsidRPr="00151638">
        <w:rPr>
          <w:rFonts w:ascii="Times New Roman" w:hAnsi="Times New Roman" w:cs="Times New Roman"/>
          <w:sz w:val="28"/>
          <w:szCs w:val="28"/>
        </w:rPr>
        <w:t xml:space="preserve">- </w:t>
      </w:r>
      <w:r w:rsidRPr="00151638">
        <w:rPr>
          <w:rFonts w:ascii="Times New Roman" w:hAnsi="Times New Roman" w:cs="Times New Roman"/>
          <w:b/>
          <w:sz w:val="28"/>
          <w:szCs w:val="28"/>
        </w:rPr>
        <w:t xml:space="preserve">не достигли </w:t>
      </w:r>
      <w:r w:rsidRPr="00151638">
        <w:rPr>
          <w:rFonts w:ascii="Times New Roman" w:hAnsi="Times New Roman" w:cs="Times New Roman"/>
          <w:sz w:val="28"/>
          <w:szCs w:val="28"/>
        </w:rPr>
        <w:t xml:space="preserve">планового уровня </w:t>
      </w:r>
      <w:r w:rsidR="00151638" w:rsidRPr="00151638">
        <w:rPr>
          <w:rFonts w:ascii="Times New Roman" w:hAnsi="Times New Roman" w:cs="Times New Roman"/>
          <w:sz w:val="28"/>
          <w:szCs w:val="28"/>
        </w:rPr>
        <w:t>25</w:t>
      </w:r>
      <w:r w:rsidRPr="00151638">
        <w:rPr>
          <w:rFonts w:ascii="Times New Roman" w:hAnsi="Times New Roman" w:cs="Times New Roman"/>
          <w:sz w:val="28"/>
          <w:szCs w:val="28"/>
        </w:rPr>
        <w:t xml:space="preserve"> показателей (</w:t>
      </w:r>
      <w:r w:rsidR="008571F5" w:rsidRPr="00151638">
        <w:rPr>
          <w:rFonts w:ascii="Times New Roman" w:hAnsi="Times New Roman" w:cs="Times New Roman"/>
          <w:sz w:val="28"/>
          <w:szCs w:val="28"/>
        </w:rPr>
        <w:t>1</w:t>
      </w:r>
      <w:r w:rsidR="00151638" w:rsidRPr="00151638">
        <w:rPr>
          <w:rFonts w:ascii="Times New Roman" w:hAnsi="Times New Roman" w:cs="Times New Roman"/>
          <w:sz w:val="28"/>
          <w:szCs w:val="28"/>
        </w:rPr>
        <w:t>9,7</w:t>
      </w:r>
      <w:r w:rsidRPr="00151638">
        <w:rPr>
          <w:rFonts w:ascii="Times New Roman" w:hAnsi="Times New Roman" w:cs="Times New Roman"/>
          <w:sz w:val="28"/>
          <w:szCs w:val="28"/>
        </w:rPr>
        <w:t>%).</w:t>
      </w:r>
    </w:p>
    <w:p w:rsidR="00771AF1" w:rsidRPr="00EB269C" w:rsidRDefault="00771AF1" w:rsidP="00655F47">
      <w:pPr>
        <w:spacing w:after="0"/>
        <w:ind w:firstLine="1134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98255B" w:rsidRPr="00EB269C" w:rsidRDefault="00A65245" w:rsidP="001E1B3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652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6638925"/>
            <wp:effectExtent l="19050" t="0" r="1968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80414" w:rsidRPr="00A65245" w:rsidRDefault="006B3EB4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65245">
        <w:rPr>
          <w:rFonts w:ascii="Times New Roman" w:hAnsi="Times New Roman" w:cs="Times New Roman"/>
          <w:sz w:val="28"/>
          <w:szCs w:val="28"/>
        </w:rPr>
        <w:lastRenderedPageBreak/>
        <w:t>Муниципальные программы по уровню достижения плановых значений целевых показателей в отчетном периоде распределились следующим образом:</w:t>
      </w:r>
    </w:p>
    <w:p w:rsidR="006B3EB4" w:rsidRPr="00A65245" w:rsidRDefault="006B3EB4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65245">
        <w:rPr>
          <w:rFonts w:ascii="Times New Roman" w:hAnsi="Times New Roman" w:cs="Times New Roman"/>
          <w:sz w:val="28"/>
          <w:szCs w:val="28"/>
        </w:rPr>
        <w:t xml:space="preserve">- по </w:t>
      </w:r>
      <w:r w:rsidR="009A0B78" w:rsidRPr="00A65245">
        <w:rPr>
          <w:rFonts w:ascii="Times New Roman" w:hAnsi="Times New Roman" w:cs="Times New Roman"/>
          <w:b/>
          <w:sz w:val="28"/>
          <w:szCs w:val="28"/>
        </w:rPr>
        <w:t>11</w:t>
      </w:r>
      <w:r w:rsidRPr="00A65245">
        <w:rPr>
          <w:rFonts w:ascii="Times New Roman" w:hAnsi="Times New Roman" w:cs="Times New Roman"/>
          <w:b/>
          <w:sz w:val="28"/>
          <w:szCs w:val="28"/>
        </w:rPr>
        <w:t xml:space="preserve"> муниципальным программам </w:t>
      </w:r>
      <w:r w:rsidRPr="00A65245">
        <w:rPr>
          <w:rFonts w:ascii="Times New Roman" w:hAnsi="Times New Roman" w:cs="Times New Roman"/>
          <w:sz w:val="28"/>
          <w:szCs w:val="28"/>
        </w:rPr>
        <w:t>наблюдается высокая доля (более 85%) достижения целевых индикаторов и показателей;</w:t>
      </w:r>
    </w:p>
    <w:p w:rsidR="006B3EB4" w:rsidRPr="00A65245" w:rsidRDefault="006B3EB4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65245">
        <w:rPr>
          <w:rFonts w:ascii="Times New Roman" w:hAnsi="Times New Roman" w:cs="Times New Roman"/>
          <w:sz w:val="28"/>
          <w:szCs w:val="28"/>
        </w:rPr>
        <w:t xml:space="preserve">- по </w:t>
      </w:r>
      <w:r w:rsidR="00A65245" w:rsidRPr="00A65245">
        <w:rPr>
          <w:rFonts w:ascii="Times New Roman" w:hAnsi="Times New Roman" w:cs="Times New Roman"/>
          <w:b/>
          <w:sz w:val="28"/>
          <w:szCs w:val="28"/>
        </w:rPr>
        <w:t>4</w:t>
      </w:r>
      <w:r w:rsidR="00A00920" w:rsidRPr="00A65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245">
        <w:rPr>
          <w:rFonts w:ascii="Times New Roman" w:hAnsi="Times New Roman" w:cs="Times New Roman"/>
          <w:b/>
          <w:sz w:val="28"/>
          <w:szCs w:val="28"/>
        </w:rPr>
        <w:t>муниципальным программам</w:t>
      </w:r>
      <w:r w:rsidRPr="00A65245">
        <w:rPr>
          <w:rFonts w:ascii="Times New Roman" w:hAnsi="Times New Roman" w:cs="Times New Roman"/>
          <w:sz w:val="28"/>
          <w:szCs w:val="28"/>
        </w:rPr>
        <w:t xml:space="preserve"> фиксируется средний уровень (от 60% до 85%) достижения плановых значений целевых индикаторов и показателей;</w:t>
      </w:r>
    </w:p>
    <w:p w:rsidR="006B3EB4" w:rsidRPr="00A65245" w:rsidRDefault="006B3EB4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65245">
        <w:rPr>
          <w:rFonts w:ascii="Times New Roman" w:hAnsi="Times New Roman" w:cs="Times New Roman"/>
          <w:sz w:val="28"/>
          <w:szCs w:val="28"/>
        </w:rPr>
        <w:t xml:space="preserve">- по </w:t>
      </w:r>
      <w:r w:rsidR="00A65245" w:rsidRPr="00A65245">
        <w:rPr>
          <w:rFonts w:ascii="Times New Roman" w:hAnsi="Times New Roman" w:cs="Times New Roman"/>
          <w:b/>
          <w:sz w:val="28"/>
          <w:szCs w:val="28"/>
        </w:rPr>
        <w:t>3</w:t>
      </w:r>
      <w:r w:rsidR="00A00920" w:rsidRPr="00A65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245" w:rsidRPr="00A65245"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Pr="00A6524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65245" w:rsidRPr="00A65245">
        <w:rPr>
          <w:rFonts w:ascii="Times New Roman" w:hAnsi="Times New Roman" w:cs="Times New Roman"/>
          <w:b/>
          <w:sz w:val="28"/>
          <w:szCs w:val="28"/>
        </w:rPr>
        <w:t>ам</w:t>
      </w:r>
      <w:r w:rsidRPr="00A65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245">
        <w:rPr>
          <w:rFonts w:ascii="Times New Roman" w:hAnsi="Times New Roman" w:cs="Times New Roman"/>
          <w:sz w:val="28"/>
          <w:szCs w:val="28"/>
        </w:rPr>
        <w:t xml:space="preserve">наблюдается низкий уровень </w:t>
      </w:r>
      <w:r w:rsidR="0049055E" w:rsidRPr="00A65245">
        <w:rPr>
          <w:rFonts w:ascii="Times New Roman" w:hAnsi="Times New Roman" w:cs="Times New Roman"/>
          <w:sz w:val="28"/>
          <w:szCs w:val="28"/>
        </w:rPr>
        <w:t>(д</w:t>
      </w:r>
      <w:r w:rsidR="00A00920" w:rsidRPr="00A65245">
        <w:rPr>
          <w:rFonts w:ascii="Times New Roman" w:hAnsi="Times New Roman" w:cs="Times New Roman"/>
          <w:sz w:val="28"/>
          <w:szCs w:val="28"/>
        </w:rPr>
        <w:t>о</w:t>
      </w:r>
      <w:r w:rsidR="0049055E" w:rsidRPr="00A65245">
        <w:rPr>
          <w:rFonts w:ascii="Times New Roman" w:hAnsi="Times New Roman" w:cs="Times New Roman"/>
          <w:sz w:val="28"/>
          <w:szCs w:val="28"/>
        </w:rPr>
        <w:t xml:space="preserve"> 60%) достижения целевых индикаторов и показателей.</w:t>
      </w:r>
    </w:p>
    <w:p w:rsidR="006F08ED" w:rsidRPr="00D53F80" w:rsidRDefault="006F08ED" w:rsidP="0049055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0414" w:rsidRPr="00D53F80" w:rsidRDefault="0049055E" w:rsidP="0049055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F80">
        <w:rPr>
          <w:rFonts w:ascii="Times New Roman" w:hAnsi="Times New Roman" w:cs="Times New Roman"/>
          <w:b/>
          <w:i/>
          <w:sz w:val="28"/>
          <w:szCs w:val="28"/>
        </w:rPr>
        <w:t>Финансирование муниципальных программ</w:t>
      </w:r>
    </w:p>
    <w:p w:rsidR="00414705" w:rsidRPr="00EB269C" w:rsidRDefault="00414705" w:rsidP="0049055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580414" w:rsidRDefault="004A3C8C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04B5B">
        <w:rPr>
          <w:rFonts w:ascii="Times New Roman" w:hAnsi="Times New Roman" w:cs="Times New Roman"/>
          <w:sz w:val="28"/>
          <w:szCs w:val="28"/>
        </w:rPr>
        <w:t>По данным ответственных исполнителей в действующих редакциях программных документов общий объем предусмотренного финансирова</w:t>
      </w:r>
      <w:r w:rsidR="00B70446" w:rsidRPr="00004B5B">
        <w:rPr>
          <w:rFonts w:ascii="Times New Roman" w:hAnsi="Times New Roman" w:cs="Times New Roman"/>
          <w:sz w:val="28"/>
          <w:szCs w:val="28"/>
        </w:rPr>
        <w:t>н</w:t>
      </w:r>
      <w:r w:rsidR="004948D4" w:rsidRPr="00004B5B">
        <w:rPr>
          <w:rFonts w:ascii="Times New Roman" w:hAnsi="Times New Roman" w:cs="Times New Roman"/>
          <w:sz w:val="28"/>
          <w:szCs w:val="28"/>
        </w:rPr>
        <w:t>ия муниципальных программ в 2021</w:t>
      </w:r>
      <w:r w:rsidRPr="00004B5B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4948D4" w:rsidRPr="00004B5B">
        <w:rPr>
          <w:rFonts w:ascii="Times New Roman" w:hAnsi="Times New Roman" w:cs="Times New Roman"/>
          <w:sz w:val="28"/>
          <w:szCs w:val="28"/>
        </w:rPr>
        <w:t>6970,1</w:t>
      </w:r>
      <w:r w:rsidR="00252918" w:rsidRPr="00004B5B">
        <w:rPr>
          <w:rFonts w:ascii="Times New Roman" w:hAnsi="Times New Roman" w:cs="Times New Roman"/>
          <w:sz w:val="28"/>
          <w:szCs w:val="28"/>
        </w:rPr>
        <w:t xml:space="preserve"> </w:t>
      </w:r>
      <w:r w:rsidRPr="00004B5B">
        <w:rPr>
          <w:rFonts w:ascii="Times New Roman" w:hAnsi="Times New Roman" w:cs="Times New Roman"/>
          <w:sz w:val="28"/>
          <w:szCs w:val="28"/>
        </w:rPr>
        <w:t>млн</w:t>
      </w:r>
      <w:r w:rsidR="00E36971" w:rsidRPr="00004B5B">
        <w:rPr>
          <w:rFonts w:ascii="Times New Roman" w:hAnsi="Times New Roman" w:cs="Times New Roman"/>
          <w:sz w:val="28"/>
          <w:szCs w:val="28"/>
        </w:rPr>
        <w:t xml:space="preserve"> </w:t>
      </w:r>
      <w:r w:rsidRPr="00004B5B">
        <w:rPr>
          <w:rFonts w:ascii="Times New Roman" w:hAnsi="Times New Roman" w:cs="Times New Roman"/>
          <w:sz w:val="28"/>
          <w:szCs w:val="28"/>
        </w:rPr>
        <w:t>руб</w:t>
      </w:r>
      <w:r w:rsidR="00110BCC" w:rsidRPr="00004B5B">
        <w:rPr>
          <w:rFonts w:ascii="Times New Roman" w:hAnsi="Times New Roman" w:cs="Times New Roman"/>
          <w:sz w:val="28"/>
          <w:szCs w:val="28"/>
        </w:rPr>
        <w:t>лей</w:t>
      </w:r>
      <w:r w:rsidRPr="00004B5B">
        <w:rPr>
          <w:rFonts w:ascii="Times New Roman" w:hAnsi="Times New Roman" w:cs="Times New Roman"/>
          <w:sz w:val="28"/>
          <w:szCs w:val="28"/>
        </w:rPr>
        <w:t xml:space="preserve">. Фактически </w:t>
      </w:r>
      <w:r w:rsidR="00004B5B">
        <w:rPr>
          <w:rFonts w:ascii="Times New Roman" w:hAnsi="Times New Roman" w:cs="Times New Roman"/>
          <w:sz w:val="28"/>
          <w:szCs w:val="28"/>
        </w:rPr>
        <w:t>освоение</w:t>
      </w:r>
      <w:r w:rsidRPr="00004B5B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004B5B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004B5B" w:rsidRPr="00004B5B">
        <w:rPr>
          <w:rFonts w:ascii="Times New Roman" w:hAnsi="Times New Roman" w:cs="Times New Roman"/>
          <w:sz w:val="28"/>
          <w:szCs w:val="28"/>
        </w:rPr>
        <w:t>7073,5</w:t>
      </w:r>
      <w:r w:rsidR="00252918" w:rsidRPr="00004B5B">
        <w:rPr>
          <w:rFonts w:ascii="Times New Roman" w:hAnsi="Times New Roman" w:cs="Times New Roman"/>
          <w:sz w:val="28"/>
          <w:szCs w:val="28"/>
        </w:rPr>
        <w:t xml:space="preserve"> </w:t>
      </w:r>
      <w:r w:rsidR="00110BCC" w:rsidRPr="00004B5B">
        <w:rPr>
          <w:rFonts w:ascii="Times New Roman" w:hAnsi="Times New Roman" w:cs="Times New Roman"/>
          <w:sz w:val="28"/>
          <w:szCs w:val="28"/>
        </w:rPr>
        <w:t xml:space="preserve">млн </w:t>
      </w:r>
      <w:r w:rsidRPr="00004B5B">
        <w:rPr>
          <w:rFonts w:ascii="Times New Roman" w:hAnsi="Times New Roman" w:cs="Times New Roman"/>
          <w:sz w:val="28"/>
          <w:szCs w:val="28"/>
        </w:rPr>
        <w:t>руб</w:t>
      </w:r>
      <w:r w:rsidR="00110BCC" w:rsidRPr="00004B5B">
        <w:rPr>
          <w:rFonts w:ascii="Times New Roman" w:hAnsi="Times New Roman" w:cs="Times New Roman"/>
          <w:sz w:val="28"/>
          <w:szCs w:val="28"/>
        </w:rPr>
        <w:t>лей</w:t>
      </w:r>
      <w:r w:rsidRPr="00004B5B">
        <w:rPr>
          <w:rFonts w:ascii="Times New Roman" w:hAnsi="Times New Roman" w:cs="Times New Roman"/>
          <w:sz w:val="28"/>
          <w:szCs w:val="28"/>
        </w:rPr>
        <w:t xml:space="preserve"> или </w:t>
      </w:r>
      <w:r w:rsidR="00004B5B" w:rsidRPr="00004B5B">
        <w:rPr>
          <w:rFonts w:ascii="Times New Roman" w:hAnsi="Times New Roman" w:cs="Times New Roman"/>
          <w:sz w:val="28"/>
          <w:szCs w:val="28"/>
        </w:rPr>
        <w:t>101,5</w:t>
      </w:r>
      <w:r w:rsidRPr="00004B5B">
        <w:rPr>
          <w:rFonts w:ascii="Times New Roman" w:hAnsi="Times New Roman" w:cs="Times New Roman"/>
          <w:sz w:val="28"/>
          <w:szCs w:val="28"/>
        </w:rPr>
        <w:t>% от предусмотренного объема.</w:t>
      </w:r>
    </w:p>
    <w:p w:rsidR="00004B5B" w:rsidRPr="00004B5B" w:rsidRDefault="00004B5B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0227F" w:rsidRPr="00EB269C" w:rsidRDefault="00C84F00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75A72C5D" wp14:editId="1286A26B">
            <wp:extent cx="4743450" cy="35623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C1DBC" w:rsidRPr="00EB269C" w:rsidRDefault="000C1DBC" w:rsidP="004A4E45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1BA4" w:rsidRPr="004F24A9" w:rsidRDefault="002058C6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="00741BA4" w:rsidRPr="004F24A9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41BA4" w:rsidRPr="004F24A9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4F24A9" w:rsidRPr="004F24A9">
        <w:rPr>
          <w:rFonts w:ascii="Times New Roman" w:hAnsi="Times New Roman" w:cs="Times New Roman"/>
          <w:sz w:val="28"/>
          <w:szCs w:val="28"/>
        </w:rPr>
        <w:t xml:space="preserve">утвержденный лимит бюджетных обязательств состоит </w:t>
      </w:r>
      <w:r w:rsidR="00741BA4" w:rsidRPr="004F24A9">
        <w:rPr>
          <w:rFonts w:ascii="Times New Roman" w:hAnsi="Times New Roman" w:cs="Times New Roman"/>
          <w:sz w:val="28"/>
          <w:szCs w:val="28"/>
        </w:rPr>
        <w:t>из:</w:t>
      </w:r>
    </w:p>
    <w:p w:rsidR="00741BA4" w:rsidRPr="004F24A9" w:rsidRDefault="00741BA4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24A9">
        <w:rPr>
          <w:rFonts w:ascii="Times New Roman" w:hAnsi="Times New Roman" w:cs="Times New Roman"/>
          <w:sz w:val="28"/>
          <w:szCs w:val="28"/>
        </w:rPr>
        <w:t xml:space="preserve">- федерального бюджета </w:t>
      </w:r>
      <w:r w:rsidR="00F15411" w:rsidRPr="004F24A9">
        <w:rPr>
          <w:rFonts w:ascii="Times New Roman" w:hAnsi="Times New Roman" w:cs="Times New Roman"/>
          <w:sz w:val="28"/>
          <w:szCs w:val="28"/>
        </w:rPr>
        <w:t>–</w:t>
      </w:r>
      <w:r w:rsidRPr="004F24A9">
        <w:rPr>
          <w:rFonts w:ascii="Times New Roman" w:hAnsi="Times New Roman" w:cs="Times New Roman"/>
          <w:sz w:val="28"/>
          <w:szCs w:val="28"/>
        </w:rPr>
        <w:t xml:space="preserve"> </w:t>
      </w:r>
      <w:r w:rsidR="004F24A9" w:rsidRPr="004F24A9">
        <w:rPr>
          <w:rFonts w:ascii="Times New Roman" w:hAnsi="Times New Roman" w:cs="Times New Roman"/>
          <w:sz w:val="28"/>
          <w:szCs w:val="28"/>
        </w:rPr>
        <w:t>1009,5</w:t>
      </w:r>
      <w:r w:rsidR="00F15411" w:rsidRPr="004F24A9">
        <w:rPr>
          <w:rFonts w:ascii="Times New Roman" w:hAnsi="Times New Roman" w:cs="Times New Roman"/>
          <w:sz w:val="28"/>
          <w:szCs w:val="28"/>
        </w:rPr>
        <w:t xml:space="preserve"> </w:t>
      </w:r>
      <w:r w:rsidRPr="004F24A9">
        <w:rPr>
          <w:rFonts w:ascii="Times New Roman" w:hAnsi="Times New Roman" w:cs="Times New Roman"/>
          <w:sz w:val="28"/>
          <w:szCs w:val="28"/>
        </w:rPr>
        <w:t>млн</w:t>
      </w:r>
      <w:r w:rsidR="00C50E62" w:rsidRPr="004F24A9">
        <w:rPr>
          <w:rFonts w:ascii="Times New Roman" w:hAnsi="Times New Roman" w:cs="Times New Roman"/>
          <w:sz w:val="28"/>
          <w:szCs w:val="28"/>
        </w:rPr>
        <w:t xml:space="preserve"> </w:t>
      </w:r>
      <w:r w:rsidRPr="004F24A9">
        <w:rPr>
          <w:rFonts w:ascii="Times New Roman" w:hAnsi="Times New Roman" w:cs="Times New Roman"/>
          <w:sz w:val="28"/>
          <w:szCs w:val="28"/>
        </w:rPr>
        <w:t>руб</w:t>
      </w:r>
      <w:r w:rsidR="00C50E62" w:rsidRPr="004F24A9">
        <w:rPr>
          <w:rFonts w:ascii="Times New Roman" w:hAnsi="Times New Roman" w:cs="Times New Roman"/>
          <w:sz w:val="28"/>
          <w:szCs w:val="28"/>
        </w:rPr>
        <w:t>лей</w:t>
      </w:r>
      <w:r w:rsidRPr="004F24A9">
        <w:rPr>
          <w:rFonts w:ascii="Times New Roman" w:hAnsi="Times New Roman" w:cs="Times New Roman"/>
          <w:sz w:val="28"/>
          <w:szCs w:val="28"/>
        </w:rPr>
        <w:t xml:space="preserve"> (</w:t>
      </w:r>
      <w:r w:rsidR="004F24A9" w:rsidRPr="004F24A9">
        <w:rPr>
          <w:rFonts w:ascii="Times New Roman" w:hAnsi="Times New Roman" w:cs="Times New Roman"/>
          <w:sz w:val="28"/>
          <w:szCs w:val="28"/>
        </w:rPr>
        <w:t>14</w:t>
      </w:r>
      <w:r w:rsidRPr="004F24A9">
        <w:rPr>
          <w:rFonts w:ascii="Times New Roman" w:hAnsi="Times New Roman" w:cs="Times New Roman"/>
          <w:sz w:val="28"/>
          <w:szCs w:val="28"/>
        </w:rPr>
        <w:t>% от общего объема средств);</w:t>
      </w:r>
    </w:p>
    <w:p w:rsidR="00741BA4" w:rsidRPr="004F24A9" w:rsidRDefault="00741BA4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24A9">
        <w:rPr>
          <w:rFonts w:ascii="Times New Roman" w:hAnsi="Times New Roman" w:cs="Times New Roman"/>
          <w:sz w:val="28"/>
          <w:szCs w:val="28"/>
        </w:rPr>
        <w:t xml:space="preserve">- бюджета Республики Башкортостан </w:t>
      </w:r>
      <w:r w:rsidR="00F15411" w:rsidRPr="004F24A9">
        <w:rPr>
          <w:rFonts w:ascii="Times New Roman" w:hAnsi="Times New Roman" w:cs="Times New Roman"/>
          <w:sz w:val="28"/>
          <w:szCs w:val="28"/>
        </w:rPr>
        <w:t>–</w:t>
      </w:r>
      <w:r w:rsidRPr="004F24A9">
        <w:rPr>
          <w:rFonts w:ascii="Times New Roman" w:hAnsi="Times New Roman" w:cs="Times New Roman"/>
          <w:sz w:val="28"/>
          <w:szCs w:val="28"/>
        </w:rPr>
        <w:t xml:space="preserve"> </w:t>
      </w:r>
      <w:r w:rsidR="004F24A9" w:rsidRPr="004F24A9">
        <w:rPr>
          <w:rFonts w:ascii="Times New Roman" w:hAnsi="Times New Roman" w:cs="Times New Roman"/>
          <w:sz w:val="28"/>
          <w:szCs w:val="28"/>
        </w:rPr>
        <w:t>3142</w:t>
      </w:r>
      <w:r w:rsidR="00F15411" w:rsidRPr="004F24A9">
        <w:rPr>
          <w:rFonts w:ascii="Times New Roman" w:hAnsi="Times New Roman" w:cs="Times New Roman"/>
          <w:sz w:val="28"/>
          <w:szCs w:val="28"/>
        </w:rPr>
        <w:t xml:space="preserve"> </w:t>
      </w:r>
      <w:r w:rsidR="00C50E62" w:rsidRPr="004F24A9">
        <w:rPr>
          <w:rFonts w:ascii="Times New Roman" w:hAnsi="Times New Roman" w:cs="Times New Roman"/>
          <w:sz w:val="28"/>
          <w:szCs w:val="28"/>
        </w:rPr>
        <w:t>млн рублей</w:t>
      </w:r>
      <w:r w:rsidRPr="004F24A9">
        <w:rPr>
          <w:rFonts w:ascii="Times New Roman" w:hAnsi="Times New Roman" w:cs="Times New Roman"/>
          <w:sz w:val="28"/>
          <w:szCs w:val="28"/>
        </w:rPr>
        <w:t xml:space="preserve"> (</w:t>
      </w:r>
      <w:r w:rsidR="004F24A9" w:rsidRPr="004F24A9">
        <w:rPr>
          <w:rFonts w:ascii="Times New Roman" w:hAnsi="Times New Roman" w:cs="Times New Roman"/>
          <w:sz w:val="28"/>
          <w:szCs w:val="28"/>
        </w:rPr>
        <w:t>43</w:t>
      </w:r>
      <w:r w:rsidRPr="004F24A9">
        <w:rPr>
          <w:rFonts w:ascii="Times New Roman" w:hAnsi="Times New Roman" w:cs="Times New Roman"/>
          <w:sz w:val="28"/>
          <w:szCs w:val="28"/>
        </w:rPr>
        <w:t>%);</w:t>
      </w:r>
    </w:p>
    <w:p w:rsidR="00741BA4" w:rsidRPr="004F24A9" w:rsidRDefault="00741BA4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24A9">
        <w:rPr>
          <w:rFonts w:ascii="Times New Roman" w:hAnsi="Times New Roman" w:cs="Times New Roman"/>
          <w:sz w:val="28"/>
          <w:szCs w:val="28"/>
        </w:rPr>
        <w:t xml:space="preserve">- бюджета </w:t>
      </w:r>
      <w:r w:rsidR="00593B57" w:rsidRPr="004F24A9">
        <w:rPr>
          <w:rFonts w:ascii="Times New Roman" w:hAnsi="Times New Roman" w:cs="Times New Roman"/>
          <w:sz w:val="28"/>
          <w:szCs w:val="28"/>
        </w:rPr>
        <w:t>г</w:t>
      </w:r>
      <w:r w:rsidRPr="004F24A9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F15411" w:rsidRPr="004F24A9">
        <w:rPr>
          <w:rFonts w:ascii="Times New Roman" w:hAnsi="Times New Roman" w:cs="Times New Roman"/>
          <w:sz w:val="28"/>
          <w:szCs w:val="28"/>
        </w:rPr>
        <w:t>–</w:t>
      </w:r>
      <w:r w:rsidRPr="004F24A9">
        <w:rPr>
          <w:rFonts w:ascii="Times New Roman" w:hAnsi="Times New Roman" w:cs="Times New Roman"/>
          <w:sz w:val="28"/>
          <w:szCs w:val="28"/>
        </w:rPr>
        <w:t xml:space="preserve"> </w:t>
      </w:r>
      <w:r w:rsidR="00C84F00">
        <w:rPr>
          <w:rFonts w:ascii="Times New Roman" w:hAnsi="Times New Roman" w:cs="Times New Roman"/>
          <w:sz w:val="28"/>
          <w:szCs w:val="28"/>
        </w:rPr>
        <w:t>2133,5</w:t>
      </w:r>
      <w:r w:rsidR="00F15411" w:rsidRPr="004F24A9">
        <w:rPr>
          <w:rFonts w:ascii="Times New Roman" w:hAnsi="Times New Roman" w:cs="Times New Roman"/>
          <w:sz w:val="28"/>
          <w:szCs w:val="28"/>
        </w:rPr>
        <w:t xml:space="preserve"> </w:t>
      </w:r>
      <w:r w:rsidR="00C50E62" w:rsidRPr="004F24A9">
        <w:rPr>
          <w:rFonts w:ascii="Times New Roman" w:hAnsi="Times New Roman" w:cs="Times New Roman"/>
          <w:sz w:val="28"/>
          <w:szCs w:val="28"/>
        </w:rPr>
        <w:t>млн рублей</w:t>
      </w:r>
      <w:r w:rsidRPr="004F24A9">
        <w:rPr>
          <w:rFonts w:ascii="Times New Roman" w:hAnsi="Times New Roman" w:cs="Times New Roman"/>
          <w:sz w:val="28"/>
          <w:szCs w:val="28"/>
        </w:rPr>
        <w:t xml:space="preserve"> (</w:t>
      </w:r>
      <w:r w:rsidR="004F24A9" w:rsidRPr="004F24A9">
        <w:rPr>
          <w:rFonts w:ascii="Times New Roman" w:hAnsi="Times New Roman" w:cs="Times New Roman"/>
          <w:sz w:val="28"/>
          <w:szCs w:val="28"/>
        </w:rPr>
        <w:t>29</w:t>
      </w:r>
      <w:r w:rsidRPr="004F24A9">
        <w:rPr>
          <w:rFonts w:ascii="Times New Roman" w:hAnsi="Times New Roman" w:cs="Times New Roman"/>
          <w:sz w:val="28"/>
          <w:szCs w:val="28"/>
        </w:rPr>
        <w:t>%);</w:t>
      </w:r>
    </w:p>
    <w:p w:rsidR="00741BA4" w:rsidRPr="004F24A9" w:rsidRDefault="00741BA4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24A9">
        <w:rPr>
          <w:rFonts w:ascii="Times New Roman" w:hAnsi="Times New Roman" w:cs="Times New Roman"/>
          <w:sz w:val="28"/>
          <w:szCs w:val="28"/>
        </w:rPr>
        <w:t xml:space="preserve">- внебюджетных источников </w:t>
      </w:r>
      <w:r w:rsidR="00F15411" w:rsidRPr="004F24A9">
        <w:rPr>
          <w:rFonts w:ascii="Times New Roman" w:hAnsi="Times New Roman" w:cs="Times New Roman"/>
          <w:sz w:val="28"/>
          <w:szCs w:val="28"/>
        </w:rPr>
        <w:t>–</w:t>
      </w:r>
      <w:r w:rsidRPr="004F24A9">
        <w:rPr>
          <w:rFonts w:ascii="Times New Roman" w:hAnsi="Times New Roman" w:cs="Times New Roman"/>
          <w:sz w:val="28"/>
          <w:szCs w:val="28"/>
        </w:rPr>
        <w:t xml:space="preserve"> </w:t>
      </w:r>
      <w:r w:rsidR="004F24A9">
        <w:rPr>
          <w:rFonts w:ascii="Times New Roman" w:hAnsi="Times New Roman" w:cs="Times New Roman"/>
          <w:sz w:val="28"/>
          <w:szCs w:val="28"/>
        </w:rPr>
        <w:t>1007,3</w:t>
      </w:r>
      <w:r w:rsidR="00F15411" w:rsidRPr="004F24A9">
        <w:rPr>
          <w:rFonts w:ascii="Times New Roman" w:hAnsi="Times New Roman" w:cs="Times New Roman"/>
          <w:sz w:val="28"/>
          <w:szCs w:val="28"/>
        </w:rPr>
        <w:t xml:space="preserve"> </w:t>
      </w:r>
      <w:r w:rsidR="00C50E62" w:rsidRPr="004F24A9">
        <w:rPr>
          <w:rFonts w:ascii="Times New Roman" w:hAnsi="Times New Roman" w:cs="Times New Roman"/>
          <w:sz w:val="28"/>
          <w:szCs w:val="28"/>
        </w:rPr>
        <w:t xml:space="preserve">млн </w:t>
      </w:r>
      <w:r w:rsidRPr="004F24A9">
        <w:rPr>
          <w:rFonts w:ascii="Times New Roman" w:hAnsi="Times New Roman" w:cs="Times New Roman"/>
          <w:sz w:val="28"/>
          <w:szCs w:val="28"/>
        </w:rPr>
        <w:t>руб</w:t>
      </w:r>
      <w:r w:rsidR="00C50E62" w:rsidRPr="004F24A9">
        <w:rPr>
          <w:rFonts w:ascii="Times New Roman" w:hAnsi="Times New Roman" w:cs="Times New Roman"/>
          <w:sz w:val="28"/>
          <w:szCs w:val="28"/>
        </w:rPr>
        <w:t>лей</w:t>
      </w:r>
      <w:r w:rsidRPr="004F24A9">
        <w:rPr>
          <w:rFonts w:ascii="Times New Roman" w:hAnsi="Times New Roman" w:cs="Times New Roman"/>
          <w:sz w:val="28"/>
          <w:szCs w:val="28"/>
        </w:rPr>
        <w:t xml:space="preserve"> (</w:t>
      </w:r>
      <w:r w:rsidR="004F24A9" w:rsidRPr="004F24A9">
        <w:rPr>
          <w:rFonts w:ascii="Times New Roman" w:hAnsi="Times New Roman" w:cs="Times New Roman"/>
          <w:sz w:val="28"/>
          <w:szCs w:val="28"/>
        </w:rPr>
        <w:t>14</w:t>
      </w:r>
      <w:r w:rsidRPr="004F24A9">
        <w:rPr>
          <w:rFonts w:ascii="Times New Roman" w:hAnsi="Times New Roman" w:cs="Times New Roman"/>
          <w:sz w:val="28"/>
          <w:szCs w:val="28"/>
        </w:rPr>
        <w:t>%).</w:t>
      </w:r>
    </w:p>
    <w:p w:rsidR="00741BA4" w:rsidRPr="00EB269C" w:rsidRDefault="0093535D" w:rsidP="004A4E45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>
        <w:rPr>
          <w:noProof/>
          <w:lang w:eastAsia="ru-RU"/>
        </w:rPr>
        <w:lastRenderedPageBreak/>
        <w:drawing>
          <wp:inline distT="0" distB="0" distL="0" distR="0" wp14:anchorId="152A5757" wp14:editId="10C57A39">
            <wp:extent cx="4743450" cy="32575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1BA4" w:rsidRPr="00EB269C" w:rsidRDefault="00741BA4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3B57" w:rsidRPr="00AA2C87" w:rsidRDefault="00414705" w:rsidP="00414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C8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93B57" w:rsidRPr="00AA2C87">
        <w:rPr>
          <w:rFonts w:ascii="Times New Roman" w:hAnsi="Times New Roman" w:cs="Times New Roman"/>
          <w:b/>
          <w:sz w:val="28"/>
          <w:szCs w:val="28"/>
        </w:rPr>
        <w:t xml:space="preserve">Освоение составило </w:t>
      </w:r>
      <w:r w:rsidR="00AA2C87" w:rsidRPr="00AA2C87">
        <w:rPr>
          <w:rFonts w:ascii="Times New Roman" w:hAnsi="Times New Roman" w:cs="Times New Roman"/>
          <w:sz w:val="28"/>
          <w:szCs w:val="28"/>
        </w:rPr>
        <w:t>97</w:t>
      </w:r>
      <w:r w:rsidR="00593B57" w:rsidRPr="00AA2C87">
        <w:rPr>
          <w:rFonts w:ascii="Times New Roman" w:hAnsi="Times New Roman" w:cs="Times New Roman"/>
          <w:sz w:val="28"/>
          <w:szCs w:val="28"/>
        </w:rPr>
        <w:t xml:space="preserve">% или </w:t>
      </w:r>
      <w:r w:rsidR="00AA2C87" w:rsidRPr="00AA2C87">
        <w:rPr>
          <w:rFonts w:ascii="Times New Roman" w:hAnsi="Times New Roman" w:cs="Times New Roman"/>
          <w:sz w:val="28"/>
          <w:szCs w:val="28"/>
        </w:rPr>
        <w:t>7073,5</w:t>
      </w:r>
      <w:r w:rsidR="003B6EA1" w:rsidRPr="00AA2C87">
        <w:rPr>
          <w:rFonts w:ascii="Times New Roman" w:hAnsi="Times New Roman" w:cs="Times New Roman"/>
          <w:sz w:val="28"/>
          <w:szCs w:val="28"/>
        </w:rPr>
        <w:t xml:space="preserve"> </w:t>
      </w:r>
      <w:r w:rsidR="00C50E62" w:rsidRPr="00AA2C87">
        <w:rPr>
          <w:rFonts w:ascii="Times New Roman" w:hAnsi="Times New Roman" w:cs="Times New Roman"/>
          <w:sz w:val="28"/>
          <w:szCs w:val="28"/>
        </w:rPr>
        <w:t>млн рублей</w:t>
      </w:r>
      <w:r w:rsidR="00593B57" w:rsidRPr="00AA2C87">
        <w:rPr>
          <w:rFonts w:ascii="Times New Roman" w:hAnsi="Times New Roman" w:cs="Times New Roman"/>
          <w:sz w:val="28"/>
          <w:szCs w:val="28"/>
        </w:rPr>
        <w:t>, из них по источникам финансирования:</w:t>
      </w:r>
    </w:p>
    <w:p w:rsidR="00593B57" w:rsidRPr="00AA2C87" w:rsidRDefault="00593B57" w:rsidP="00593B5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A2C87">
        <w:rPr>
          <w:rFonts w:ascii="Times New Roman" w:hAnsi="Times New Roman" w:cs="Times New Roman"/>
          <w:sz w:val="28"/>
          <w:szCs w:val="28"/>
        </w:rPr>
        <w:t xml:space="preserve"> - федеральный бюджет </w:t>
      </w:r>
      <w:r w:rsidR="006F08ED" w:rsidRPr="00AA2C87">
        <w:rPr>
          <w:rFonts w:ascii="Times New Roman" w:hAnsi="Times New Roman" w:cs="Times New Roman"/>
          <w:sz w:val="28"/>
          <w:szCs w:val="28"/>
        </w:rPr>
        <w:t>–</w:t>
      </w:r>
      <w:r w:rsidRPr="00AA2C87">
        <w:rPr>
          <w:rFonts w:ascii="Times New Roman" w:hAnsi="Times New Roman" w:cs="Times New Roman"/>
          <w:sz w:val="28"/>
          <w:szCs w:val="28"/>
        </w:rPr>
        <w:t xml:space="preserve"> </w:t>
      </w:r>
      <w:r w:rsidR="00AA2C87" w:rsidRPr="00AA2C87">
        <w:rPr>
          <w:rFonts w:ascii="Times New Roman" w:hAnsi="Times New Roman" w:cs="Times New Roman"/>
          <w:sz w:val="28"/>
          <w:szCs w:val="28"/>
        </w:rPr>
        <w:t>958,2</w:t>
      </w:r>
      <w:r w:rsidR="006F08ED" w:rsidRPr="00AA2C87">
        <w:rPr>
          <w:rFonts w:ascii="Times New Roman" w:hAnsi="Times New Roman" w:cs="Times New Roman"/>
          <w:sz w:val="28"/>
          <w:szCs w:val="28"/>
        </w:rPr>
        <w:t xml:space="preserve"> </w:t>
      </w:r>
      <w:r w:rsidR="00C50E62" w:rsidRPr="00AA2C87">
        <w:rPr>
          <w:rFonts w:ascii="Times New Roman" w:hAnsi="Times New Roman" w:cs="Times New Roman"/>
          <w:sz w:val="28"/>
          <w:szCs w:val="28"/>
        </w:rPr>
        <w:t xml:space="preserve">млн </w:t>
      </w:r>
      <w:r w:rsidRPr="00AA2C87">
        <w:rPr>
          <w:rFonts w:ascii="Times New Roman" w:hAnsi="Times New Roman" w:cs="Times New Roman"/>
          <w:sz w:val="28"/>
          <w:szCs w:val="28"/>
        </w:rPr>
        <w:t>руб</w:t>
      </w:r>
      <w:r w:rsidR="00C50E62" w:rsidRPr="00AA2C87">
        <w:rPr>
          <w:rFonts w:ascii="Times New Roman" w:hAnsi="Times New Roman" w:cs="Times New Roman"/>
          <w:sz w:val="28"/>
          <w:szCs w:val="28"/>
        </w:rPr>
        <w:t>лей</w:t>
      </w:r>
      <w:r w:rsidRPr="00AA2C87">
        <w:rPr>
          <w:rFonts w:ascii="Times New Roman" w:hAnsi="Times New Roman" w:cs="Times New Roman"/>
          <w:sz w:val="28"/>
          <w:szCs w:val="28"/>
        </w:rPr>
        <w:t xml:space="preserve"> (</w:t>
      </w:r>
      <w:r w:rsidR="00AA2C87" w:rsidRPr="00AA2C87">
        <w:rPr>
          <w:rFonts w:ascii="Times New Roman" w:hAnsi="Times New Roman" w:cs="Times New Roman"/>
          <w:sz w:val="28"/>
          <w:szCs w:val="28"/>
        </w:rPr>
        <w:t>95</w:t>
      </w:r>
      <w:r w:rsidRPr="00AA2C87">
        <w:rPr>
          <w:rFonts w:ascii="Times New Roman" w:hAnsi="Times New Roman" w:cs="Times New Roman"/>
          <w:sz w:val="28"/>
          <w:szCs w:val="28"/>
        </w:rPr>
        <w:t xml:space="preserve">% от объема </w:t>
      </w:r>
      <w:r w:rsidR="00AA2C87" w:rsidRPr="00AA2C87">
        <w:rPr>
          <w:rFonts w:ascii="Times New Roman" w:hAnsi="Times New Roman" w:cs="Times New Roman"/>
          <w:sz w:val="28"/>
          <w:szCs w:val="28"/>
        </w:rPr>
        <w:t xml:space="preserve">утвержденных лимитов </w:t>
      </w:r>
      <w:r w:rsidRPr="00AA2C87">
        <w:rPr>
          <w:rFonts w:ascii="Times New Roman" w:hAnsi="Times New Roman" w:cs="Times New Roman"/>
          <w:sz w:val="28"/>
          <w:szCs w:val="28"/>
        </w:rPr>
        <w:t>федерального бюджета);</w:t>
      </w:r>
    </w:p>
    <w:p w:rsidR="00593B57" w:rsidRPr="00AA2C87" w:rsidRDefault="00593B57" w:rsidP="00593B5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A2C87">
        <w:rPr>
          <w:rFonts w:ascii="Times New Roman" w:hAnsi="Times New Roman" w:cs="Times New Roman"/>
          <w:sz w:val="28"/>
          <w:szCs w:val="28"/>
        </w:rPr>
        <w:t xml:space="preserve">- бюджет Республики Башкортостан </w:t>
      </w:r>
      <w:r w:rsidR="006F08ED" w:rsidRPr="00AA2C87">
        <w:rPr>
          <w:rFonts w:ascii="Times New Roman" w:hAnsi="Times New Roman" w:cs="Times New Roman"/>
          <w:sz w:val="28"/>
          <w:szCs w:val="28"/>
        </w:rPr>
        <w:t>–</w:t>
      </w:r>
      <w:r w:rsidRPr="00AA2C87">
        <w:rPr>
          <w:rFonts w:ascii="Times New Roman" w:hAnsi="Times New Roman" w:cs="Times New Roman"/>
          <w:sz w:val="28"/>
          <w:szCs w:val="28"/>
        </w:rPr>
        <w:t xml:space="preserve"> </w:t>
      </w:r>
      <w:r w:rsidR="00AA2C87" w:rsidRPr="00AA2C87">
        <w:rPr>
          <w:rFonts w:ascii="Times New Roman" w:hAnsi="Times New Roman" w:cs="Times New Roman"/>
          <w:sz w:val="28"/>
          <w:szCs w:val="28"/>
        </w:rPr>
        <w:t>3044,5</w:t>
      </w:r>
      <w:r w:rsidR="006F08ED" w:rsidRPr="00AA2C87">
        <w:rPr>
          <w:rFonts w:ascii="Times New Roman" w:hAnsi="Times New Roman" w:cs="Times New Roman"/>
          <w:sz w:val="28"/>
          <w:szCs w:val="28"/>
        </w:rPr>
        <w:t xml:space="preserve"> </w:t>
      </w:r>
      <w:r w:rsidR="00C50E62" w:rsidRPr="00AA2C87">
        <w:rPr>
          <w:rFonts w:ascii="Times New Roman" w:hAnsi="Times New Roman" w:cs="Times New Roman"/>
          <w:sz w:val="28"/>
          <w:szCs w:val="28"/>
        </w:rPr>
        <w:t xml:space="preserve">млн </w:t>
      </w:r>
      <w:r w:rsidRPr="00AA2C87">
        <w:rPr>
          <w:rFonts w:ascii="Times New Roman" w:hAnsi="Times New Roman" w:cs="Times New Roman"/>
          <w:sz w:val="28"/>
          <w:szCs w:val="28"/>
        </w:rPr>
        <w:t>руб</w:t>
      </w:r>
      <w:r w:rsidR="00C50E62" w:rsidRPr="00AA2C87">
        <w:rPr>
          <w:rFonts w:ascii="Times New Roman" w:hAnsi="Times New Roman" w:cs="Times New Roman"/>
          <w:sz w:val="28"/>
          <w:szCs w:val="28"/>
        </w:rPr>
        <w:t>лей</w:t>
      </w:r>
      <w:r w:rsidRPr="00AA2C87">
        <w:rPr>
          <w:rFonts w:ascii="Times New Roman" w:hAnsi="Times New Roman" w:cs="Times New Roman"/>
          <w:sz w:val="28"/>
          <w:szCs w:val="28"/>
        </w:rPr>
        <w:t>. (</w:t>
      </w:r>
      <w:r w:rsidR="00AA2C87" w:rsidRPr="00AA2C87">
        <w:rPr>
          <w:rFonts w:ascii="Times New Roman" w:hAnsi="Times New Roman" w:cs="Times New Roman"/>
          <w:sz w:val="28"/>
          <w:szCs w:val="28"/>
        </w:rPr>
        <w:t>97</w:t>
      </w:r>
      <w:r w:rsidRPr="00AA2C87">
        <w:rPr>
          <w:rFonts w:ascii="Times New Roman" w:hAnsi="Times New Roman" w:cs="Times New Roman"/>
          <w:sz w:val="28"/>
          <w:szCs w:val="28"/>
        </w:rPr>
        <w:t>%);</w:t>
      </w:r>
    </w:p>
    <w:p w:rsidR="00593B57" w:rsidRPr="00AA2C87" w:rsidRDefault="00593B57" w:rsidP="00593B5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A2C87">
        <w:rPr>
          <w:rFonts w:ascii="Times New Roman" w:hAnsi="Times New Roman" w:cs="Times New Roman"/>
          <w:sz w:val="28"/>
          <w:szCs w:val="28"/>
        </w:rPr>
        <w:t xml:space="preserve">- бюджет городского округа </w:t>
      </w:r>
      <w:r w:rsidR="006F08ED" w:rsidRPr="00AA2C87">
        <w:rPr>
          <w:rFonts w:ascii="Times New Roman" w:hAnsi="Times New Roman" w:cs="Times New Roman"/>
          <w:sz w:val="28"/>
          <w:szCs w:val="28"/>
        </w:rPr>
        <w:t>–</w:t>
      </w:r>
      <w:r w:rsidRPr="00AA2C87">
        <w:rPr>
          <w:rFonts w:ascii="Times New Roman" w:hAnsi="Times New Roman" w:cs="Times New Roman"/>
          <w:sz w:val="28"/>
          <w:szCs w:val="28"/>
        </w:rPr>
        <w:t xml:space="preserve"> </w:t>
      </w:r>
      <w:r w:rsidR="00AA2C87" w:rsidRPr="00AA2C87">
        <w:rPr>
          <w:rFonts w:ascii="Times New Roman" w:hAnsi="Times New Roman" w:cs="Times New Roman"/>
          <w:sz w:val="28"/>
          <w:szCs w:val="28"/>
        </w:rPr>
        <w:t>2065,2</w:t>
      </w:r>
      <w:r w:rsidR="006F08ED" w:rsidRPr="00AA2C87">
        <w:rPr>
          <w:rFonts w:ascii="Times New Roman" w:hAnsi="Times New Roman" w:cs="Times New Roman"/>
          <w:sz w:val="28"/>
          <w:szCs w:val="28"/>
        </w:rPr>
        <w:t xml:space="preserve"> </w:t>
      </w:r>
      <w:r w:rsidR="00C50E62" w:rsidRPr="00AA2C87">
        <w:rPr>
          <w:rFonts w:ascii="Times New Roman" w:hAnsi="Times New Roman" w:cs="Times New Roman"/>
          <w:sz w:val="28"/>
          <w:szCs w:val="28"/>
        </w:rPr>
        <w:t xml:space="preserve">млн </w:t>
      </w:r>
      <w:r w:rsidRPr="00AA2C87">
        <w:rPr>
          <w:rFonts w:ascii="Times New Roman" w:hAnsi="Times New Roman" w:cs="Times New Roman"/>
          <w:sz w:val="28"/>
          <w:szCs w:val="28"/>
        </w:rPr>
        <w:t>руб</w:t>
      </w:r>
      <w:r w:rsidR="00C50E62" w:rsidRPr="00AA2C87">
        <w:rPr>
          <w:rFonts w:ascii="Times New Roman" w:hAnsi="Times New Roman" w:cs="Times New Roman"/>
          <w:sz w:val="28"/>
          <w:szCs w:val="28"/>
        </w:rPr>
        <w:t>лей</w:t>
      </w:r>
      <w:r w:rsidRPr="00AA2C87">
        <w:rPr>
          <w:rFonts w:ascii="Times New Roman" w:hAnsi="Times New Roman" w:cs="Times New Roman"/>
          <w:sz w:val="28"/>
          <w:szCs w:val="28"/>
        </w:rPr>
        <w:t>. (</w:t>
      </w:r>
      <w:r w:rsidR="00AA2C87" w:rsidRPr="00AA2C87">
        <w:rPr>
          <w:rFonts w:ascii="Times New Roman" w:hAnsi="Times New Roman" w:cs="Times New Roman"/>
          <w:sz w:val="28"/>
          <w:szCs w:val="28"/>
        </w:rPr>
        <w:t>97</w:t>
      </w:r>
      <w:r w:rsidRPr="00AA2C87">
        <w:rPr>
          <w:rFonts w:ascii="Times New Roman" w:hAnsi="Times New Roman" w:cs="Times New Roman"/>
          <w:sz w:val="28"/>
          <w:szCs w:val="28"/>
        </w:rPr>
        <w:t>%);</w:t>
      </w:r>
    </w:p>
    <w:p w:rsidR="00414705" w:rsidRPr="00AA2C87" w:rsidRDefault="00593B57" w:rsidP="0041470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A2C87">
        <w:rPr>
          <w:rFonts w:ascii="Times New Roman" w:hAnsi="Times New Roman" w:cs="Times New Roman"/>
          <w:sz w:val="28"/>
          <w:szCs w:val="28"/>
        </w:rPr>
        <w:t xml:space="preserve">- внебюджетных источников </w:t>
      </w:r>
      <w:r w:rsidR="006F08ED" w:rsidRPr="00AA2C87">
        <w:rPr>
          <w:rFonts w:ascii="Times New Roman" w:hAnsi="Times New Roman" w:cs="Times New Roman"/>
          <w:sz w:val="28"/>
          <w:szCs w:val="28"/>
        </w:rPr>
        <w:t>–</w:t>
      </w:r>
      <w:r w:rsidRPr="00AA2C87">
        <w:rPr>
          <w:rFonts w:ascii="Times New Roman" w:hAnsi="Times New Roman" w:cs="Times New Roman"/>
          <w:sz w:val="28"/>
          <w:szCs w:val="28"/>
        </w:rPr>
        <w:t xml:space="preserve"> </w:t>
      </w:r>
      <w:r w:rsidR="00AA2C87" w:rsidRPr="00AA2C87">
        <w:rPr>
          <w:rFonts w:ascii="Times New Roman" w:hAnsi="Times New Roman" w:cs="Times New Roman"/>
          <w:sz w:val="28"/>
          <w:szCs w:val="28"/>
        </w:rPr>
        <w:t>1005,6</w:t>
      </w:r>
      <w:r w:rsidR="006F08ED" w:rsidRPr="00AA2C87">
        <w:rPr>
          <w:rFonts w:ascii="Times New Roman" w:hAnsi="Times New Roman" w:cs="Times New Roman"/>
          <w:sz w:val="28"/>
          <w:szCs w:val="28"/>
        </w:rPr>
        <w:t xml:space="preserve"> </w:t>
      </w:r>
      <w:r w:rsidR="00C50E62" w:rsidRPr="00AA2C87">
        <w:rPr>
          <w:rFonts w:ascii="Times New Roman" w:hAnsi="Times New Roman" w:cs="Times New Roman"/>
          <w:sz w:val="28"/>
          <w:szCs w:val="28"/>
        </w:rPr>
        <w:t xml:space="preserve">млн </w:t>
      </w:r>
      <w:r w:rsidRPr="00AA2C87">
        <w:rPr>
          <w:rFonts w:ascii="Times New Roman" w:hAnsi="Times New Roman" w:cs="Times New Roman"/>
          <w:sz w:val="28"/>
          <w:szCs w:val="28"/>
        </w:rPr>
        <w:t>руб</w:t>
      </w:r>
      <w:r w:rsidR="00C50E62" w:rsidRPr="00AA2C87">
        <w:rPr>
          <w:rFonts w:ascii="Times New Roman" w:hAnsi="Times New Roman" w:cs="Times New Roman"/>
          <w:sz w:val="28"/>
          <w:szCs w:val="28"/>
        </w:rPr>
        <w:t>лей</w:t>
      </w:r>
      <w:r w:rsidRPr="00AA2C87">
        <w:rPr>
          <w:rFonts w:ascii="Times New Roman" w:hAnsi="Times New Roman" w:cs="Times New Roman"/>
          <w:sz w:val="28"/>
          <w:szCs w:val="28"/>
        </w:rPr>
        <w:t xml:space="preserve"> (</w:t>
      </w:r>
      <w:r w:rsidR="00AA2C87" w:rsidRPr="00AA2C87">
        <w:rPr>
          <w:rFonts w:ascii="Times New Roman" w:hAnsi="Times New Roman" w:cs="Times New Roman"/>
          <w:sz w:val="28"/>
          <w:szCs w:val="28"/>
        </w:rPr>
        <w:t>99,8</w:t>
      </w:r>
      <w:r w:rsidRPr="00AA2C87">
        <w:rPr>
          <w:rFonts w:ascii="Times New Roman" w:hAnsi="Times New Roman" w:cs="Times New Roman"/>
          <w:sz w:val="28"/>
          <w:szCs w:val="28"/>
        </w:rPr>
        <w:t>%).</w:t>
      </w:r>
    </w:p>
    <w:p w:rsidR="004A3C8C" w:rsidRPr="0039391D" w:rsidRDefault="00414705" w:rsidP="00414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91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77B2" w:rsidRPr="0039391D">
        <w:rPr>
          <w:rFonts w:ascii="Times New Roman" w:hAnsi="Times New Roman" w:cs="Times New Roman"/>
          <w:sz w:val="28"/>
          <w:szCs w:val="28"/>
        </w:rPr>
        <w:t>Практически по всем муниципальным программам в отчетном периоде наблюдается высокий уровень (более 90%) освоения выделенных финансовых ресурсов. Исключение составля</w:t>
      </w:r>
      <w:r w:rsidR="004440C2" w:rsidRPr="0039391D">
        <w:rPr>
          <w:rFonts w:ascii="Times New Roman" w:hAnsi="Times New Roman" w:cs="Times New Roman"/>
          <w:sz w:val="28"/>
          <w:szCs w:val="28"/>
        </w:rPr>
        <w:t>е</w:t>
      </w:r>
      <w:r w:rsidR="003077B2" w:rsidRPr="0039391D">
        <w:rPr>
          <w:rFonts w:ascii="Times New Roman" w:hAnsi="Times New Roman" w:cs="Times New Roman"/>
          <w:sz w:val="28"/>
          <w:szCs w:val="28"/>
        </w:rPr>
        <w:t xml:space="preserve">т </w:t>
      </w:r>
      <w:r w:rsidR="00B55201" w:rsidRPr="0039391D">
        <w:rPr>
          <w:rFonts w:ascii="Times New Roman" w:hAnsi="Times New Roman" w:cs="Times New Roman"/>
          <w:sz w:val="28"/>
          <w:szCs w:val="28"/>
        </w:rPr>
        <w:t>муниципальн</w:t>
      </w:r>
      <w:r w:rsidR="0039391D" w:rsidRPr="0039391D">
        <w:rPr>
          <w:rFonts w:ascii="Times New Roman" w:hAnsi="Times New Roman" w:cs="Times New Roman"/>
          <w:sz w:val="28"/>
          <w:szCs w:val="28"/>
        </w:rPr>
        <w:t>ые</w:t>
      </w:r>
      <w:r w:rsidR="00B55201" w:rsidRPr="0039391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9391D" w:rsidRPr="0039391D">
        <w:rPr>
          <w:rFonts w:ascii="Times New Roman" w:hAnsi="Times New Roman" w:cs="Times New Roman"/>
          <w:sz w:val="28"/>
          <w:szCs w:val="28"/>
        </w:rPr>
        <w:t>ы:</w:t>
      </w:r>
      <w:r w:rsidR="004440C2" w:rsidRPr="0039391D">
        <w:rPr>
          <w:rFonts w:ascii="Times New Roman" w:hAnsi="Times New Roman" w:cs="Times New Roman"/>
          <w:sz w:val="28"/>
          <w:szCs w:val="28"/>
        </w:rPr>
        <w:t xml:space="preserve"> </w:t>
      </w:r>
      <w:r w:rsidR="0039391D" w:rsidRPr="0039391D">
        <w:rPr>
          <w:rFonts w:ascii="Times New Roman" w:hAnsi="Times New Roman" w:cs="Times New Roman"/>
          <w:sz w:val="28"/>
          <w:szCs w:val="28"/>
        </w:rPr>
        <w:t>«Реализация проектов по комплексному благоустройству дворовых территорий ГО г. Стерлитамак Республики Башкортостан "Башкирские дворики" (51,5%) и «Развитие строительного комплекса и архитектуры в городском округе город Стерлитамак Республики Башкортостан на 2016-2021 годы» (85,1%)</w:t>
      </w:r>
      <w:r w:rsidR="00910C3B" w:rsidRPr="0039391D">
        <w:rPr>
          <w:rFonts w:ascii="Times New Roman" w:hAnsi="Times New Roman" w:cs="Times New Roman"/>
          <w:sz w:val="28"/>
          <w:szCs w:val="28"/>
        </w:rPr>
        <w:t>.</w:t>
      </w:r>
    </w:p>
    <w:p w:rsidR="00B55201" w:rsidRPr="00EB269C" w:rsidRDefault="00BA622F" w:rsidP="004C62A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>
        <w:rPr>
          <w:noProof/>
          <w:lang w:eastAsia="ru-RU"/>
        </w:rPr>
        <w:lastRenderedPageBreak/>
        <w:drawing>
          <wp:inline distT="0" distB="0" distL="0" distR="0" wp14:anchorId="512658B8" wp14:editId="05B64C47">
            <wp:extent cx="6301105" cy="6324600"/>
            <wp:effectExtent l="0" t="0" r="444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14705" w:rsidRPr="00EB269C" w:rsidRDefault="00414705" w:rsidP="0041470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B269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D77B8B" w:rsidRPr="00FB6614" w:rsidRDefault="00414705" w:rsidP="00414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614">
        <w:rPr>
          <w:rFonts w:ascii="Times New Roman" w:hAnsi="Times New Roman" w:cs="Times New Roman"/>
          <w:sz w:val="28"/>
          <w:szCs w:val="28"/>
        </w:rPr>
        <w:t xml:space="preserve">            По удельному весу наибольший объем финансиров</w:t>
      </w:r>
      <w:r w:rsidR="00D77B8B" w:rsidRPr="00FB6614">
        <w:rPr>
          <w:rFonts w:ascii="Times New Roman" w:hAnsi="Times New Roman" w:cs="Times New Roman"/>
          <w:sz w:val="28"/>
          <w:szCs w:val="28"/>
        </w:rPr>
        <w:t>ания приходится на муниципальные программы</w:t>
      </w:r>
      <w:r w:rsidRPr="00FB6614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D77B8B" w:rsidRPr="00FB6614">
        <w:rPr>
          <w:rFonts w:ascii="Times New Roman" w:hAnsi="Times New Roman" w:cs="Times New Roman"/>
          <w:sz w:val="28"/>
          <w:szCs w:val="28"/>
        </w:rPr>
        <w:t>:</w:t>
      </w:r>
    </w:p>
    <w:p w:rsidR="005428C0" w:rsidRPr="00FB6614" w:rsidRDefault="00414705" w:rsidP="00D77B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61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7202F" w:rsidRPr="00FB6614">
        <w:rPr>
          <w:rFonts w:ascii="Times New Roman" w:hAnsi="Times New Roman" w:cs="Times New Roman"/>
          <w:sz w:val="28"/>
          <w:szCs w:val="28"/>
        </w:rPr>
        <w:t>(</w:t>
      </w:r>
      <w:r w:rsidR="005428C0" w:rsidRPr="00FB6614">
        <w:rPr>
          <w:rFonts w:ascii="Times New Roman" w:hAnsi="Times New Roman" w:cs="Times New Roman"/>
          <w:sz w:val="28"/>
          <w:szCs w:val="28"/>
        </w:rPr>
        <w:t>63</w:t>
      </w:r>
      <w:r w:rsidRPr="00FB6614">
        <w:rPr>
          <w:rFonts w:ascii="Times New Roman" w:hAnsi="Times New Roman" w:cs="Times New Roman"/>
          <w:sz w:val="28"/>
          <w:szCs w:val="28"/>
        </w:rPr>
        <w:t>%</w:t>
      </w:r>
      <w:r w:rsidR="0057202F" w:rsidRPr="00FB6614">
        <w:rPr>
          <w:rFonts w:ascii="Times New Roman" w:hAnsi="Times New Roman" w:cs="Times New Roman"/>
          <w:sz w:val="28"/>
          <w:szCs w:val="28"/>
        </w:rPr>
        <w:t>)</w:t>
      </w:r>
      <w:r w:rsidRPr="00FB6614">
        <w:rPr>
          <w:rFonts w:ascii="Times New Roman" w:hAnsi="Times New Roman" w:cs="Times New Roman"/>
          <w:sz w:val="28"/>
          <w:szCs w:val="28"/>
        </w:rPr>
        <w:t>;</w:t>
      </w:r>
    </w:p>
    <w:p w:rsidR="005428C0" w:rsidRPr="00FB6614" w:rsidRDefault="005428C0" w:rsidP="005428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614">
        <w:rPr>
          <w:rFonts w:ascii="Times New Roman" w:hAnsi="Times New Roman" w:cs="Times New Roman"/>
          <w:sz w:val="28"/>
          <w:szCs w:val="28"/>
        </w:rPr>
        <w:t xml:space="preserve">комплексного развития систем коммунальной инфраструктуры (7%); </w:t>
      </w:r>
    </w:p>
    <w:p w:rsidR="00D77B8B" w:rsidRPr="00FB6614" w:rsidRDefault="00DB7515" w:rsidP="00D77B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614">
        <w:rPr>
          <w:rFonts w:ascii="Times New Roman" w:hAnsi="Times New Roman" w:cs="Times New Roman"/>
          <w:sz w:val="28"/>
          <w:szCs w:val="28"/>
        </w:rPr>
        <w:t>благоустройств</w:t>
      </w:r>
      <w:r w:rsidR="005428C0" w:rsidRPr="00FB6614">
        <w:rPr>
          <w:rFonts w:ascii="Times New Roman" w:hAnsi="Times New Roman" w:cs="Times New Roman"/>
          <w:sz w:val="28"/>
          <w:szCs w:val="28"/>
        </w:rPr>
        <w:t>о</w:t>
      </w:r>
      <w:r w:rsidR="0057202F" w:rsidRPr="00FB6614">
        <w:rPr>
          <w:rFonts w:ascii="Times New Roman" w:hAnsi="Times New Roman" w:cs="Times New Roman"/>
          <w:sz w:val="28"/>
          <w:szCs w:val="28"/>
        </w:rPr>
        <w:t xml:space="preserve"> города (</w:t>
      </w:r>
      <w:r w:rsidR="005428C0" w:rsidRPr="00FB6614">
        <w:rPr>
          <w:rFonts w:ascii="Times New Roman" w:hAnsi="Times New Roman" w:cs="Times New Roman"/>
          <w:sz w:val="28"/>
          <w:szCs w:val="28"/>
        </w:rPr>
        <w:t>6</w:t>
      </w:r>
      <w:r w:rsidR="0033383F" w:rsidRPr="00FB6614">
        <w:rPr>
          <w:rFonts w:ascii="Times New Roman" w:hAnsi="Times New Roman" w:cs="Times New Roman"/>
          <w:sz w:val="28"/>
          <w:szCs w:val="28"/>
        </w:rPr>
        <w:t>%</w:t>
      </w:r>
      <w:r w:rsidR="0057202F" w:rsidRPr="00FB6614">
        <w:rPr>
          <w:rFonts w:ascii="Times New Roman" w:hAnsi="Times New Roman" w:cs="Times New Roman"/>
          <w:sz w:val="28"/>
          <w:szCs w:val="28"/>
        </w:rPr>
        <w:t>)</w:t>
      </w:r>
      <w:r w:rsidR="0033383F" w:rsidRPr="00FB66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7B8B" w:rsidRPr="00FB6614" w:rsidRDefault="0033383F" w:rsidP="00D77B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614">
        <w:rPr>
          <w:rFonts w:ascii="Times New Roman" w:hAnsi="Times New Roman" w:cs="Times New Roman"/>
          <w:sz w:val="28"/>
          <w:szCs w:val="28"/>
        </w:rPr>
        <w:t>развити</w:t>
      </w:r>
      <w:r w:rsidR="0057202F" w:rsidRPr="00FB6614">
        <w:rPr>
          <w:rFonts w:ascii="Times New Roman" w:hAnsi="Times New Roman" w:cs="Times New Roman"/>
          <w:sz w:val="28"/>
          <w:szCs w:val="28"/>
        </w:rPr>
        <w:t>я</w:t>
      </w:r>
      <w:r w:rsidRPr="00FB6614">
        <w:rPr>
          <w:rFonts w:ascii="Times New Roman" w:hAnsi="Times New Roman" w:cs="Times New Roman"/>
          <w:sz w:val="28"/>
          <w:szCs w:val="28"/>
        </w:rPr>
        <w:t xml:space="preserve"> транспортной системы </w:t>
      </w:r>
      <w:r w:rsidR="0057202F" w:rsidRPr="00FB6614">
        <w:rPr>
          <w:rFonts w:ascii="Times New Roman" w:hAnsi="Times New Roman" w:cs="Times New Roman"/>
          <w:sz w:val="28"/>
          <w:szCs w:val="28"/>
        </w:rPr>
        <w:t>(</w:t>
      </w:r>
      <w:r w:rsidR="002053AA" w:rsidRPr="00FB6614">
        <w:rPr>
          <w:rFonts w:ascii="Times New Roman" w:hAnsi="Times New Roman" w:cs="Times New Roman"/>
          <w:sz w:val="28"/>
          <w:szCs w:val="28"/>
        </w:rPr>
        <w:t>6</w:t>
      </w:r>
      <w:r w:rsidRPr="00FB6614">
        <w:rPr>
          <w:rFonts w:ascii="Times New Roman" w:hAnsi="Times New Roman" w:cs="Times New Roman"/>
          <w:sz w:val="28"/>
          <w:szCs w:val="28"/>
        </w:rPr>
        <w:t>%</w:t>
      </w:r>
      <w:r w:rsidR="0057202F" w:rsidRPr="00FB6614">
        <w:rPr>
          <w:rFonts w:ascii="Times New Roman" w:hAnsi="Times New Roman" w:cs="Times New Roman"/>
          <w:sz w:val="28"/>
          <w:szCs w:val="28"/>
        </w:rPr>
        <w:t>)</w:t>
      </w:r>
      <w:r w:rsidRPr="00FB66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7B8B" w:rsidRPr="00FB6614" w:rsidRDefault="00D77B8B" w:rsidP="00D77B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614">
        <w:rPr>
          <w:rFonts w:ascii="Times New Roman" w:hAnsi="Times New Roman" w:cs="Times New Roman"/>
          <w:sz w:val="28"/>
          <w:szCs w:val="28"/>
        </w:rPr>
        <w:t>профилактики</w:t>
      </w:r>
      <w:r w:rsidR="0033383F" w:rsidRPr="00FB6614">
        <w:rPr>
          <w:rFonts w:ascii="Times New Roman" w:hAnsi="Times New Roman" w:cs="Times New Roman"/>
          <w:sz w:val="28"/>
          <w:szCs w:val="28"/>
        </w:rPr>
        <w:t xml:space="preserve"> терроризма и э</w:t>
      </w:r>
      <w:r w:rsidRPr="00FB6614">
        <w:rPr>
          <w:rFonts w:ascii="Times New Roman" w:hAnsi="Times New Roman" w:cs="Times New Roman"/>
          <w:sz w:val="28"/>
          <w:szCs w:val="28"/>
        </w:rPr>
        <w:t>кстремизма, минимизации и (или)</w:t>
      </w:r>
    </w:p>
    <w:p w:rsidR="00D77B8B" w:rsidRPr="00FB6614" w:rsidRDefault="0033383F" w:rsidP="00D77B8B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FB6614">
        <w:rPr>
          <w:rFonts w:ascii="Times New Roman" w:hAnsi="Times New Roman" w:cs="Times New Roman"/>
          <w:sz w:val="28"/>
          <w:szCs w:val="28"/>
        </w:rPr>
        <w:t xml:space="preserve">ликвидации последствий проявлений терроризма и экстремизма </w:t>
      </w:r>
      <w:r w:rsidR="0057202F" w:rsidRPr="00FB6614">
        <w:rPr>
          <w:rFonts w:ascii="Times New Roman" w:hAnsi="Times New Roman" w:cs="Times New Roman"/>
          <w:sz w:val="28"/>
          <w:szCs w:val="28"/>
        </w:rPr>
        <w:t>(</w:t>
      </w:r>
      <w:r w:rsidR="002053AA" w:rsidRPr="00FB6614">
        <w:rPr>
          <w:rFonts w:ascii="Times New Roman" w:hAnsi="Times New Roman" w:cs="Times New Roman"/>
          <w:sz w:val="28"/>
          <w:szCs w:val="28"/>
        </w:rPr>
        <w:t>5</w:t>
      </w:r>
      <w:r w:rsidRPr="00FB6614">
        <w:rPr>
          <w:rFonts w:ascii="Times New Roman" w:hAnsi="Times New Roman" w:cs="Times New Roman"/>
          <w:sz w:val="28"/>
          <w:szCs w:val="28"/>
        </w:rPr>
        <w:t>%</w:t>
      </w:r>
      <w:r w:rsidR="0057202F" w:rsidRPr="00FB6614">
        <w:rPr>
          <w:rFonts w:ascii="Times New Roman" w:hAnsi="Times New Roman" w:cs="Times New Roman"/>
          <w:sz w:val="28"/>
          <w:szCs w:val="28"/>
        </w:rPr>
        <w:t>)</w:t>
      </w:r>
      <w:r w:rsidRPr="00FB6614">
        <w:rPr>
          <w:rFonts w:ascii="Times New Roman" w:hAnsi="Times New Roman" w:cs="Times New Roman"/>
          <w:sz w:val="28"/>
          <w:szCs w:val="28"/>
        </w:rPr>
        <w:t>;</w:t>
      </w:r>
    </w:p>
    <w:p w:rsidR="002053AA" w:rsidRPr="00FB6614" w:rsidRDefault="002053AA" w:rsidP="002053A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614">
        <w:rPr>
          <w:rFonts w:ascii="Times New Roman" w:hAnsi="Times New Roman" w:cs="Times New Roman"/>
          <w:sz w:val="28"/>
          <w:szCs w:val="28"/>
        </w:rPr>
        <w:t xml:space="preserve">сохранения и развития культуры (4%); </w:t>
      </w:r>
    </w:p>
    <w:p w:rsidR="00D77B8B" w:rsidRPr="00FB6614" w:rsidRDefault="00D77B8B" w:rsidP="00D77B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614">
        <w:rPr>
          <w:rFonts w:ascii="Times New Roman" w:hAnsi="Times New Roman" w:cs="Times New Roman"/>
          <w:sz w:val="28"/>
          <w:szCs w:val="28"/>
        </w:rPr>
        <w:t>развития</w:t>
      </w:r>
      <w:r w:rsidR="0033383F" w:rsidRPr="00FB6614">
        <w:rPr>
          <w:rFonts w:ascii="Times New Roman" w:hAnsi="Times New Roman" w:cs="Times New Roman"/>
          <w:sz w:val="28"/>
          <w:szCs w:val="28"/>
        </w:rPr>
        <w:t xml:space="preserve"> строительного комп</w:t>
      </w:r>
      <w:r w:rsidR="00BB63BB" w:rsidRPr="00FB6614">
        <w:rPr>
          <w:rFonts w:ascii="Times New Roman" w:hAnsi="Times New Roman" w:cs="Times New Roman"/>
          <w:sz w:val="28"/>
          <w:szCs w:val="28"/>
        </w:rPr>
        <w:t xml:space="preserve">лекса и архитектуры </w:t>
      </w:r>
      <w:r w:rsidR="0057202F" w:rsidRPr="00FB6614">
        <w:rPr>
          <w:rFonts w:ascii="Times New Roman" w:hAnsi="Times New Roman" w:cs="Times New Roman"/>
          <w:sz w:val="28"/>
          <w:szCs w:val="28"/>
        </w:rPr>
        <w:t>(</w:t>
      </w:r>
      <w:r w:rsidR="002053AA" w:rsidRPr="00FB6614">
        <w:rPr>
          <w:rFonts w:ascii="Times New Roman" w:hAnsi="Times New Roman" w:cs="Times New Roman"/>
          <w:sz w:val="28"/>
          <w:szCs w:val="28"/>
        </w:rPr>
        <w:t>3</w:t>
      </w:r>
      <w:r w:rsidR="00324A58" w:rsidRPr="00FB6614">
        <w:rPr>
          <w:rFonts w:ascii="Times New Roman" w:hAnsi="Times New Roman" w:cs="Times New Roman"/>
          <w:sz w:val="28"/>
          <w:szCs w:val="28"/>
        </w:rPr>
        <w:t>%</w:t>
      </w:r>
      <w:r w:rsidR="0057202F" w:rsidRPr="00FB6614">
        <w:rPr>
          <w:rFonts w:ascii="Times New Roman" w:hAnsi="Times New Roman" w:cs="Times New Roman"/>
          <w:sz w:val="28"/>
          <w:szCs w:val="28"/>
        </w:rPr>
        <w:t>)</w:t>
      </w:r>
      <w:r w:rsidR="00324A58" w:rsidRPr="00FB66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7B8B" w:rsidRPr="00FB6614" w:rsidRDefault="00D77B8B" w:rsidP="00D77B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614">
        <w:rPr>
          <w:rFonts w:ascii="Times New Roman" w:hAnsi="Times New Roman" w:cs="Times New Roman"/>
          <w:sz w:val="28"/>
          <w:szCs w:val="28"/>
        </w:rPr>
        <w:t>развития</w:t>
      </w:r>
      <w:r w:rsidR="001C1B06" w:rsidRPr="00FB6614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</w:t>
      </w:r>
      <w:r w:rsidR="0057202F" w:rsidRPr="00FB6614">
        <w:rPr>
          <w:rFonts w:ascii="Times New Roman" w:hAnsi="Times New Roman" w:cs="Times New Roman"/>
          <w:sz w:val="28"/>
          <w:szCs w:val="28"/>
        </w:rPr>
        <w:t>(</w:t>
      </w:r>
      <w:r w:rsidR="002053AA" w:rsidRPr="00FB6614">
        <w:rPr>
          <w:rFonts w:ascii="Times New Roman" w:hAnsi="Times New Roman" w:cs="Times New Roman"/>
          <w:sz w:val="28"/>
          <w:szCs w:val="28"/>
        </w:rPr>
        <w:t>2</w:t>
      </w:r>
      <w:r w:rsidR="001C1B06" w:rsidRPr="00FB6614">
        <w:rPr>
          <w:rFonts w:ascii="Times New Roman" w:hAnsi="Times New Roman" w:cs="Times New Roman"/>
          <w:sz w:val="28"/>
          <w:szCs w:val="28"/>
        </w:rPr>
        <w:t>%</w:t>
      </w:r>
      <w:r w:rsidR="0057202F" w:rsidRPr="00FB6614">
        <w:rPr>
          <w:rFonts w:ascii="Times New Roman" w:hAnsi="Times New Roman" w:cs="Times New Roman"/>
          <w:sz w:val="28"/>
          <w:szCs w:val="28"/>
        </w:rPr>
        <w:t>)</w:t>
      </w:r>
      <w:r w:rsidR="001C1B06" w:rsidRPr="00FB66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7B8B" w:rsidRPr="00FB6614" w:rsidRDefault="00D77B8B" w:rsidP="00D77B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614">
        <w:rPr>
          <w:rFonts w:ascii="Times New Roman" w:hAnsi="Times New Roman" w:cs="Times New Roman"/>
          <w:sz w:val="28"/>
          <w:szCs w:val="28"/>
        </w:rPr>
        <w:t>формирования</w:t>
      </w:r>
      <w:r w:rsidR="001C1B06" w:rsidRPr="00FB6614">
        <w:rPr>
          <w:rFonts w:ascii="Times New Roman" w:hAnsi="Times New Roman" w:cs="Times New Roman"/>
          <w:sz w:val="28"/>
          <w:szCs w:val="28"/>
        </w:rPr>
        <w:t xml:space="preserve"> с</w:t>
      </w:r>
      <w:r w:rsidR="00D85CD4" w:rsidRPr="00FB6614">
        <w:rPr>
          <w:rFonts w:ascii="Times New Roman" w:hAnsi="Times New Roman" w:cs="Times New Roman"/>
          <w:sz w:val="28"/>
          <w:szCs w:val="28"/>
        </w:rPr>
        <w:t xml:space="preserve">овременной городской среды </w:t>
      </w:r>
      <w:r w:rsidR="0057202F" w:rsidRPr="00FB6614">
        <w:rPr>
          <w:rFonts w:ascii="Times New Roman" w:hAnsi="Times New Roman" w:cs="Times New Roman"/>
          <w:sz w:val="28"/>
          <w:szCs w:val="28"/>
        </w:rPr>
        <w:t>(</w:t>
      </w:r>
      <w:r w:rsidR="002053AA" w:rsidRPr="00FB6614">
        <w:rPr>
          <w:rFonts w:ascii="Times New Roman" w:hAnsi="Times New Roman" w:cs="Times New Roman"/>
          <w:sz w:val="28"/>
          <w:szCs w:val="28"/>
        </w:rPr>
        <w:t>1</w:t>
      </w:r>
      <w:r w:rsidR="001C1B06" w:rsidRPr="00FB6614">
        <w:rPr>
          <w:rFonts w:ascii="Times New Roman" w:hAnsi="Times New Roman" w:cs="Times New Roman"/>
          <w:sz w:val="28"/>
          <w:szCs w:val="28"/>
        </w:rPr>
        <w:t>%</w:t>
      </w:r>
      <w:r w:rsidR="0057202F" w:rsidRPr="00FB6614">
        <w:rPr>
          <w:rFonts w:ascii="Times New Roman" w:hAnsi="Times New Roman" w:cs="Times New Roman"/>
          <w:sz w:val="28"/>
          <w:szCs w:val="28"/>
        </w:rPr>
        <w:t>)</w:t>
      </w:r>
      <w:r w:rsidR="001C1B06" w:rsidRPr="00FB6614">
        <w:rPr>
          <w:rFonts w:ascii="Times New Roman" w:hAnsi="Times New Roman" w:cs="Times New Roman"/>
          <w:sz w:val="28"/>
          <w:szCs w:val="28"/>
        </w:rPr>
        <w:t>;</w:t>
      </w:r>
      <w:r w:rsidR="0033383F" w:rsidRPr="00FB66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5201" w:rsidRPr="00FB6614" w:rsidRDefault="001C1B06" w:rsidP="00D77B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614">
        <w:rPr>
          <w:rFonts w:ascii="Times New Roman" w:hAnsi="Times New Roman" w:cs="Times New Roman"/>
          <w:sz w:val="28"/>
          <w:szCs w:val="28"/>
        </w:rPr>
        <w:t>прочие</w:t>
      </w:r>
      <w:r w:rsidR="00D85CD4" w:rsidRPr="00FB6614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57202F" w:rsidRPr="00FB6614">
        <w:rPr>
          <w:rFonts w:ascii="Times New Roman" w:hAnsi="Times New Roman" w:cs="Times New Roman"/>
          <w:sz w:val="28"/>
          <w:szCs w:val="28"/>
        </w:rPr>
        <w:t>(</w:t>
      </w:r>
      <w:r w:rsidR="002053AA" w:rsidRPr="00FB6614">
        <w:rPr>
          <w:rFonts w:ascii="Times New Roman" w:hAnsi="Times New Roman" w:cs="Times New Roman"/>
          <w:sz w:val="28"/>
          <w:szCs w:val="28"/>
        </w:rPr>
        <w:t>3</w:t>
      </w:r>
      <w:r w:rsidR="00414705" w:rsidRPr="00FB6614">
        <w:rPr>
          <w:rFonts w:ascii="Times New Roman" w:hAnsi="Times New Roman" w:cs="Times New Roman"/>
          <w:sz w:val="28"/>
          <w:szCs w:val="28"/>
        </w:rPr>
        <w:t>%</w:t>
      </w:r>
      <w:r w:rsidR="0057202F" w:rsidRPr="00FB6614">
        <w:rPr>
          <w:rFonts w:ascii="Times New Roman" w:hAnsi="Times New Roman" w:cs="Times New Roman"/>
          <w:sz w:val="28"/>
          <w:szCs w:val="28"/>
        </w:rPr>
        <w:t>)</w:t>
      </w:r>
      <w:r w:rsidR="00D77B8B" w:rsidRPr="00FB6614">
        <w:rPr>
          <w:rFonts w:ascii="Times New Roman" w:hAnsi="Times New Roman" w:cs="Times New Roman"/>
          <w:sz w:val="28"/>
          <w:szCs w:val="28"/>
        </w:rPr>
        <w:t>.</w:t>
      </w:r>
      <w:r w:rsidR="00414705" w:rsidRPr="00FB6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E01" w:rsidRPr="00EB269C" w:rsidRDefault="00BD3E01" w:rsidP="00D50B1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D3E01" w:rsidRPr="00EB269C" w:rsidRDefault="00BD3E01" w:rsidP="00D50B1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492B5B" w:rsidRPr="003F360C" w:rsidRDefault="00724E78" w:rsidP="00724E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360C">
        <w:rPr>
          <w:rFonts w:ascii="Times New Roman" w:hAnsi="Times New Roman" w:cs="Times New Roman"/>
          <w:b/>
          <w:i/>
          <w:sz w:val="28"/>
          <w:szCs w:val="28"/>
        </w:rPr>
        <w:t>Оценка эффективности реализации муниципальных программ</w:t>
      </w:r>
    </w:p>
    <w:p w:rsidR="007717BB" w:rsidRPr="003F360C" w:rsidRDefault="009E0C13" w:rsidP="009E0C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60C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724E78" w:rsidRPr="003F360C">
        <w:rPr>
          <w:rFonts w:ascii="Times New Roman" w:hAnsi="Times New Roman" w:cs="Times New Roman"/>
          <w:sz w:val="28"/>
          <w:szCs w:val="28"/>
        </w:rPr>
        <w:t>В соответствии с Порядком оценки эффективности реализации муниципальных программ городского округа город Стерлитамак Республики Башкортостан</w:t>
      </w:r>
      <w:r w:rsidR="007717BB" w:rsidRPr="003F360C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городского округа город Стерлитамак Республики Башкортостан от 07</w:t>
      </w:r>
      <w:r w:rsidR="00885F50" w:rsidRPr="003F360C">
        <w:rPr>
          <w:rFonts w:ascii="Times New Roman" w:hAnsi="Times New Roman" w:cs="Times New Roman"/>
          <w:sz w:val="28"/>
          <w:szCs w:val="28"/>
        </w:rPr>
        <w:t>.02.</w:t>
      </w:r>
      <w:r w:rsidR="007717BB" w:rsidRPr="003F360C">
        <w:rPr>
          <w:rFonts w:ascii="Times New Roman" w:hAnsi="Times New Roman" w:cs="Times New Roman"/>
          <w:sz w:val="28"/>
          <w:szCs w:val="28"/>
        </w:rPr>
        <w:t>2019 №220, оценка эффективности реализации проведена по 1</w:t>
      </w:r>
      <w:r w:rsidR="003F360C" w:rsidRPr="003F360C">
        <w:rPr>
          <w:rFonts w:ascii="Times New Roman" w:hAnsi="Times New Roman" w:cs="Times New Roman"/>
          <w:sz w:val="28"/>
          <w:szCs w:val="28"/>
        </w:rPr>
        <w:t>8</w:t>
      </w:r>
      <w:r w:rsidR="007717BB" w:rsidRPr="003F360C">
        <w:rPr>
          <w:rFonts w:ascii="Times New Roman" w:hAnsi="Times New Roman" w:cs="Times New Roman"/>
          <w:sz w:val="28"/>
          <w:szCs w:val="28"/>
        </w:rPr>
        <w:t xml:space="preserve"> муниципальным программ</w:t>
      </w:r>
      <w:r w:rsidR="006B4866" w:rsidRPr="003F360C">
        <w:rPr>
          <w:rFonts w:ascii="Times New Roman" w:hAnsi="Times New Roman" w:cs="Times New Roman"/>
          <w:sz w:val="28"/>
          <w:szCs w:val="28"/>
        </w:rPr>
        <w:t>ам</w:t>
      </w:r>
      <w:r w:rsidR="007717BB" w:rsidRPr="003F360C">
        <w:rPr>
          <w:rFonts w:ascii="Times New Roman" w:hAnsi="Times New Roman" w:cs="Times New Roman"/>
          <w:sz w:val="28"/>
          <w:szCs w:val="28"/>
        </w:rPr>
        <w:t>.</w:t>
      </w:r>
    </w:p>
    <w:p w:rsidR="00017C78" w:rsidRPr="00886E8B" w:rsidRDefault="00017C78" w:rsidP="00017C78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По итогам проведенного анализа выявлено, что:</w:t>
      </w:r>
    </w:p>
    <w:p w:rsidR="00017C78" w:rsidRPr="00886E8B" w:rsidRDefault="003F360C" w:rsidP="00017C78">
      <w:pPr>
        <w:pStyle w:val="a3"/>
        <w:numPr>
          <w:ilvl w:val="0"/>
          <w:numId w:val="6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17</w:t>
      </w:r>
      <w:r w:rsidR="00886E8B" w:rsidRPr="00886E8B">
        <w:rPr>
          <w:rFonts w:ascii="Times New Roman" w:hAnsi="Times New Roman" w:cs="Times New Roman"/>
          <w:sz w:val="28"/>
          <w:szCs w:val="28"/>
        </w:rPr>
        <w:t xml:space="preserve"> муниципальных программ (94</w:t>
      </w:r>
      <w:r w:rsidR="00017C78" w:rsidRPr="00886E8B">
        <w:rPr>
          <w:rFonts w:ascii="Times New Roman" w:hAnsi="Times New Roman" w:cs="Times New Roman"/>
          <w:sz w:val="28"/>
          <w:szCs w:val="28"/>
        </w:rPr>
        <w:t xml:space="preserve">% от общего их количества) имеют высокий уровень эффективности реализации (интегральная оценка эффективности более </w:t>
      </w:r>
      <w:r w:rsidR="00886E8B" w:rsidRPr="00886E8B">
        <w:rPr>
          <w:rFonts w:ascii="Times New Roman" w:hAnsi="Times New Roman" w:cs="Times New Roman"/>
          <w:sz w:val="28"/>
          <w:szCs w:val="28"/>
        </w:rPr>
        <w:t xml:space="preserve"> или равна </w:t>
      </w:r>
      <w:r w:rsidR="00017C78" w:rsidRPr="00886E8B">
        <w:rPr>
          <w:rFonts w:ascii="Times New Roman" w:hAnsi="Times New Roman" w:cs="Times New Roman"/>
          <w:sz w:val="28"/>
          <w:szCs w:val="28"/>
        </w:rPr>
        <w:t>0,85);</w:t>
      </w:r>
    </w:p>
    <w:p w:rsidR="00017C78" w:rsidRPr="00886E8B" w:rsidRDefault="00886E8B" w:rsidP="00017C78">
      <w:pPr>
        <w:pStyle w:val="a3"/>
        <w:numPr>
          <w:ilvl w:val="0"/>
          <w:numId w:val="6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86E8B">
        <w:rPr>
          <w:rFonts w:ascii="Times New Roman" w:hAnsi="Times New Roman" w:cs="Times New Roman"/>
          <w:sz w:val="28"/>
          <w:szCs w:val="28"/>
        </w:rPr>
        <w:t>1 муниципальная программа (6</w:t>
      </w:r>
      <w:r w:rsidR="00017C78" w:rsidRPr="00886E8B">
        <w:rPr>
          <w:rFonts w:ascii="Times New Roman" w:hAnsi="Times New Roman" w:cs="Times New Roman"/>
          <w:sz w:val="28"/>
          <w:szCs w:val="28"/>
        </w:rPr>
        <w:t>%) имеет удовлетворительное значение эффективности реализации (0,65-0,75);</w:t>
      </w:r>
    </w:p>
    <w:p w:rsidR="00724E78" w:rsidRPr="00EB269C" w:rsidRDefault="00446AD8" w:rsidP="00724E78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4C4C83AE" wp14:editId="072C7CB9">
            <wp:extent cx="6301105" cy="6496050"/>
            <wp:effectExtent l="0" t="0" r="444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3FA4" w:rsidRPr="00886E8B" w:rsidRDefault="00A03FA4" w:rsidP="00A03FA4">
      <w:pPr>
        <w:ind w:firstLine="851"/>
        <w:jc w:val="both"/>
        <w:rPr>
          <w:rFonts w:ascii="Times New Roman" w:hAnsi="Times New Roman" w:cs="Times New Roman"/>
          <w:sz w:val="28"/>
        </w:rPr>
      </w:pPr>
      <w:r w:rsidRPr="00886E8B">
        <w:rPr>
          <w:rFonts w:ascii="Times New Roman" w:hAnsi="Times New Roman" w:cs="Times New Roman"/>
          <w:sz w:val="28"/>
        </w:rPr>
        <w:lastRenderedPageBreak/>
        <w:t xml:space="preserve">Представленный анализ показывает, что львиная доля </w:t>
      </w:r>
      <w:r w:rsidR="00886E8B" w:rsidRPr="00886E8B">
        <w:rPr>
          <w:rFonts w:ascii="Times New Roman" w:hAnsi="Times New Roman" w:cs="Times New Roman"/>
          <w:sz w:val="28"/>
        </w:rPr>
        <w:t>муниципальных программ (17 из 18 или 94</w:t>
      </w:r>
      <w:r w:rsidRPr="00886E8B">
        <w:rPr>
          <w:rFonts w:ascii="Times New Roman" w:hAnsi="Times New Roman" w:cs="Times New Roman"/>
          <w:sz w:val="28"/>
        </w:rPr>
        <w:t xml:space="preserve">%) имеет высокое значения эффективности, что свидетельствует об управляемости процесса программно-целевого планирования.  </w:t>
      </w:r>
    </w:p>
    <w:p w:rsidR="00691FCC" w:rsidRPr="00EB32C4" w:rsidRDefault="007B59CC" w:rsidP="007B5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2C4">
        <w:rPr>
          <w:rFonts w:ascii="Times New Roman" w:hAnsi="Times New Roman" w:cs="Times New Roman"/>
          <w:b/>
          <w:sz w:val="28"/>
          <w:szCs w:val="28"/>
        </w:rPr>
        <w:t xml:space="preserve">Основные параметры реализации муниципальных программ </w:t>
      </w:r>
    </w:p>
    <w:p w:rsidR="007B59CC" w:rsidRPr="00EB32C4" w:rsidRDefault="007B59CC" w:rsidP="007B5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2C4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886E8B" w:rsidRPr="00EB32C4">
        <w:rPr>
          <w:rFonts w:ascii="Times New Roman" w:hAnsi="Times New Roman" w:cs="Times New Roman"/>
          <w:b/>
          <w:sz w:val="28"/>
          <w:szCs w:val="28"/>
        </w:rPr>
        <w:t>2021</w:t>
      </w:r>
      <w:r w:rsidRPr="00EB32C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3552"/>
        <w:gridCol w:w="1559"/>
        <w:gridCol w:w="1559"/>
        <w:gridCol w:w="1560"/>
        <w:gridCol w:w="1559"/>
      </w:tblGrid>
      <w:tr w:rsidR="00EB32C4" w:rsidRPr="00324858" w:rsidTr="00EB32C4">
        <w:trPr>
          <w:trHeight w:val="7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оценки эффективности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Численное значение оценки эффективности реализации муниципальной программы</w:t>
            </w:r>
          </w:p>
        </w:tc>
      </w:tr>
      <w:tr w:rsidR="00EB32C4" w:rsidRPr="00324858" w:rsidTr="00EB32C4">
        <w:trPr>
          <w:trHeight w:val="19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Степень достижения плановых целевых показателей (индикаторов)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Эффективность реализации программных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использования финансовых ресурсов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B32C4" w:rsidRPr="00324858" w:rsidTr="00EB32C4">
        <w:trPr>
          <w:trHeight w:val="4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4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Эмп</w:t>
            </w:r>
            <w:proofErr w:type="spellEnd"/>
          </w:p>
        </w:tc>
      </w:tr>
      <w:tr w:rsidR="00EB32C4" w:rsidRPr="00324858" w:rsidTr="00EB32C4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системы образования городского округа город Стерлитамак Республики Башкортостан до 2025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EB32C4" w:rsidRPr="00324858" w:rsidTr="00EB32C4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и поддержка малого и среднего предпринимательства городского округа город Стерлитамак Республики Башкортостан на 2017-2024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EB32C4" w:rsidRPr="00324858" w:rsidTr="00EB32C4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 и спорта в городском округе город Стерлитамак  РБ на 2018-2022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EB32C4" w:rsidRPr="00324858" w:rsidTr="00EB32C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Сохранение и развитие культуры в городском округе город Стерлитамак РБ на 2017-2022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0,92</w:t>
            </w:r>
          </w:p>
        </w:tc>
      </w:tr>
      <w:tr w:rsidR="00EB32C4" w:rsidRPr="00324858" w:rsidTr="00EB32C4">
        <w:trPr>
          <w:trHeight w:val="12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единства российской нации и этнокультурное  развитие народов, проживающих в городском округе город Стерлитамак РБ, на 2017-2022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0,92</w:t>
            </w:r>
          </w:p>
        </w:tc>
      </w:tr>
      <w:tr w:rsidR="00EB32C4" w:rsidRPr="00324858" w:rsidTr="00EB32C4">
        <w:trPr>
          <w:trHeight w:val="8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 ГО г. Стерлитамак РБ на 2017-2020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</w:tr>
      <w:tr w:rsidR="00EB32C4" w:rsidRPr="00324858" w:rsidTr="00EB32C4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городского округа город Стерлитамак Республики Башкортостан на 2018-2024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EB32C4" w:rsidRPr="00324858" w:rsidTr="00EB32C4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проектов по комплексному благоустройству дворовых территорий городского округа город Стерлитамак Республики Башкортостан "Башкирские дворики"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</w:tr>
      <w:tr w:rsidR="00EB32C4" w:rsidRPr="00324858" w:rsidTr="00020526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 транспортной системы  на территории городского округа город Стерлитамак на 2019-2022 годы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0,71</w:t>
            </w:r>
          </w:p>
        </w:tc>
      </w:tr>
      <w:tr w:rsidR="00EB32C4" w:rsidRPr="00324858" w:rsidTr="00EB32C4">
        <w:trPr>
          <w:trHeight w:val="11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муниципальными финансами и муниципальным долгом городского округа город Стерлитамак на 2019-2024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62EE9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62EE9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</w:tr>
      <w:tr w:rsidR="00EB32C4" w:rsidRPr="00324858" w:rsidTr="00EB32C4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жильем молодых семей городского округа город Стерлитамак на 2016-2021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0,98</w:t>
            </w:r>
          </w:p>
        </w:tc>
      </w:tr>
      <w:tr w:rsidR="00EB32C4" w:rsidRPr="00324858" w:rsidTr="00EB32C4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молодежной политики в городе Стерлитамак на 2018-2022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EB32C4" w:rsidRPr="00324858" w:rsidTr="00EB32C4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Противодействие  злоупотреблению наркотиками и их незаконному обороту в городском округе город Стерлитамак на 2021-2023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0,88</w:t>
            </w:r>
          </w:p>
        </w:tc>
      </w:tr>
      <w:tr w:rsidR="00EB32C4" w:rsidRPr="00324858" w:rsidTr="00EB32C4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Профилактика терроризма и экстремизма, минимизация и (или) ликвидация последствий проявлений терроризма и экстремизма на территории городского округа город Стерлитамак на 2021-2024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0,90</w:t>
            </w:r>
          </w:p>
        </w:tc>
      </w:tr>
      <w:tr w:rsidR="00EB32C4" w:rsidRPr="00324858" w:rsidTr="00EB32C4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муниципальной службы в городском округе город Стерлитамак Республики Башкортостан на 2018-2022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EB32C4" w:rsidRPr="00324858" w:rsidTr="00EB32C4">
        <w:trPr>
          <w:trHeight w:val="13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Снижение рисков и смягчение последствий чрезвычайных ситуаций природного и техногенного характера в городском округе город Стерлитамак РБ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EB32C4" w:rsidRPr="00324858" w:rsidTr="00EB32C4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строительного комплекса и архитектуры городского округа город Стерлитамак Республики Башкортостан на 2016-2021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</w:tr>
      <w:tr w:rsidR="00EB32C4" w:rsidRPr="00324858" w:rsidTr="00EB32C4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Комплексное развитие систем коммунальной инфраструктуры городского округа город Стерлитамак Республики Башкортостан на 2016-2030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C4" w:rsidRPr="00324858" w:rsidRDefault="00EB32C4" w:rsidP="0042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48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0,98</w:t>
            </w:r>
          </w:p>
        </w:tc>
      </w:tr>
    </w:tbl>
    <w:p w:rsidR="007B59CC" w:rsidRPr="00EB269C" w:rsidRDefault="007B59CC" w:rsidP="007B59CC">
      <w:pPr>
        <w:spacing w:after="0"/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FC573B" w:rsidRPr="00EB269C" w:rsidRDefault="00E5631E" w:rsidP="00655F47">
      <w:pPr>
        <w:spacing w:after="0"/>
        <w:ind w:firstLine="113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B269C">
        <w:rPr>
          <w:rFonts w:ascii="Times New Roman" w:hAnsi="Times New Roman" w:cs="Times New Roman"/>
          <w:i/>
          <w:sz w:val="28"/>
          <w:szCs w:val="28"/>
        </w:rPr>
        <w:t xml:space="preserve">В разрезе </w:t>
      </w:r>
      <w:r w:rsidR="00BA35D8" w:rsidRPr="00EB269C">
        <w:rPr>
          <w:rFonts w:ascii="Times New Roman" w:hAnsi="Times New Roman" w:cs="Times New Roman"/>
          <w:i/>
          <w:sz w:val="28"/>
          <w:szCs w:val="28"/>
        </w:rPr>
        <w:t xml:space="preserve">муниципальных </w:t>
      </w:r>
      <w:r w:rsidR="00EB269C" w:rsidRPr="00EB269C">
        <w:rPr>
          <w:rFonts w:ascii="Times New Roman" w:hAnsi="Times New Roman" w:cs="Times New Roman"/>
          <w:i/>
          <w:sz w:val="28"/>
          <w:szCs w:val="28"/>
        </w:rPr>
        <w:t>программ, действовавших в 2021</w:t>
      </w:r>
      <w:r w:rsidR="00A022BB" w:rsidRPr="00EB269C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D95461" w:rsidRPr="00EB269C">
        <w:rPr>
          <w:rFonts w:ascii="Times New Roman" w:hAnsi="Times New Roman" w:cs="Times New Roman"/>
          <w:i/>
          <w:sz w:val="28"/>
          <w:szCs w:val="28"/>
        </w:rPr>
        <w:t>у</w:t>
      </w:r>
      <w:r w:rsidR="00A022BB" w:rsidRPr="00EB269C">
        <w:rPr>
          <w:rFonts w:ascii="Times New Roman" w:hAnsi="Times New Roman" w:cs="Times New Roman"/>
          <w:i/>
          <w:sz w:val="28"/>
          <w:szCs w:val="28"/>
        </w:rPr>
        <w:t>,</w:t>
      </w:r>
      <w:r w:rsidR="00D44610" w:rsidRPr="00EB26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269C">
        <w:rPr>
          <w:rFonts w:ascii="Times New Roman" w:hAnsi="Times New Roman" w:cs="Times New Roman"/>
          <w:i/>
          <w:sz w:val="28"/>
          <w:szCs w:val="28"/>
        </w:rPr>
        <w:t>выполнение следующее:</w:t>
      </w:r>
    </w:p>
    <w:p w:rsidR="00FE3F09" w:rsidRPr="00583FAF" w:rsidRDefault="00CA66F8" w:rsidP="00655F4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83FA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777AD" w:rsidRPr="00583FAF">
        <w:rPr>
          <w:rFonts w:ascii="Times New Roman" w:hAnsi="Times New Roman" w:cs="Times New Roman"/>
          <w:sz w:val="28"/>
          <w:szCs w:val="28"/>
        </w:rPr>
        <w:t>В</w:t>
      </w:r>
      <w:r w:rsidR="00E658F1" w:rsidRPr="00583FAF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8473B6" w:rsidRPr="00583FAF">
        <w:rPr>
          <w:rFonts w:ascii="Times New Roman" w:hAnsi="Times New Roman" w:cs="Times New Roman"/>
          <w:b/>
          <w:sz w:val="28"/>
          <w:szCs w:val="28"/>
        </w:rPr>
        <w:t>муниципальной программы «Р</w:t>
      </w:r>
      <w:r w:rsidR="00E658F1" w:rsidRPr="00583FAF">
        <w:rPr>
          <w:rFonts w:ascii="Times New Roman" w:hAnsi="Times New Roman" w:cs="Times New Roman"/>
          <w:b/>
          <w:sz w:val="28"/>
          <w:szCs w:val="28"/>
        </w:rPr>
        <w:t>азвити</w:t>
      </w:r>
      <w:r w:rsidR="008473B6" w:rsidRPr="00583FAF">
        <w:rPr>
          <w:rFonts w:ascii="Times New Roman" w:hAnsi="Times New Roman" w:cs="Times New Roman"/>
          <w:b/>
          <w:sz w:val="28"/>
          <w:szCs w:val="28"/>
        </w:rPr>
        <w:t>е</w:t>
      </w:r>
      <w:r w:rsidR="00E658F1" w:rsidRPr="00583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07B" w:rsidRPr="00583FAF"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  <w:r w:rsidR="00E658F1" w:rsidRPr="00583FAF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50607B" w:rsidRPr="00583FAF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E658F1" w:rsidRPr="00583FAF">
        <w:rPr>
          <w:rFonts w:ascii="Times New Roman" w:hAnsi="Times New Roman" w:cs="Times New Roman"/>
          <w:b/>
          <w:sz w:val="28"/>
          <w:szCs w:val="28"/>
        </w:rPr>
        <w:t>г</w:t>
      </w:r>
      <w:r w:rsidR="0050607B" w:rsidRPr="00583FAF">
        <w:rPr>
          <w:rFonts w:ascii="Times New Roman" w:hAnsi="Times New Roman" w:cs="Times New Roman"/>
          <w:b/>
          <w:sz w:val="28"/>
          <w:szCs w:val="28"/>
        </w:rPr>
        <w:t xml:space="preserve">ород </w:t>
      </w:r>
      <w:r w:rsidR="00E658F1" w:rsidRPr="00583FAF">
        <w:rPr>
          <w:rFonts w:ascii="Times New Roman" w:hAnsi="Times New Roman" w:cs="Times New Roman"/>
          <w:b/>
          <w:sz w:val="28"/>
          <w:szCs w:val="28"/>
        </w:rPr>
        <w:t>Стерлитамак</w:t>
      </w:r>
      <w:r w:rsidR="008A0F4A" w:rsidRPr="00583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C6A" w:rsidRPr="00583FAF">
        <w:rPr>
          <w:rFonts w:ascii="Times New Roman" w:hAnsi="Times New Roman" w:cs="Times New Roman"/>
          <w:b/>
          <w:sz w:val="28"/>
          <w:szCs w:val="28"/>
        </w:rPr>
        <w:t xml:space="preserve">РБ </w:t>
      </w:r>
      <w:r w:rsidR="00536F44" w:rsidRPr="00583FAF">
        <w:rPr>
          <w:rFonts w:ascii="Times New Roman" w:hAnsi="Times New Roman" w:cs="Times New Roman"/>
          <w:b/>
          <w:sz w:val="28"/>
          <w:szCs w:val="28"/>
        </w:rPr>
        <w:t>до 2025 года</w:t>
      </w:r>
      <w:r w:rsidR="001D2F16" w:rsidRPr="00583FAF">
        <w:rPr>
          <w:rFonts w:ascii="Times New Roman" w:hAnsi="Times New Roman" w:cs="Times New Roman"/>
          <w:b/>
          <w:sz w:val="28"/>
          <w:szCs w:val="28"/>
        </w:rPr>
        <w:t>»</w:t>
      </w:r>
      <w:r w:rsidR="000849B9" w:rsidRPr="00583FAF">
        <w:rPr>
          <w:rFonts w:ascii="Times New Roman" w:hAnsi="Times New Roman" w:cs="Times New Roman"/>
          <w:b/>
          <w:sz w:val="28"/>
          <w:szCs w:val="28"/>
        </w:rPr>
        <w:t xml:space="preserve"> (с учетом внесенных изменений)</w:t>
      </w:r>
      <w:r w:rsidR="001D2F16" w:rsidRPr="00583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07B" w:rsidRPr="00583FAF">
        <w:rPr>
          <w:rFonts w:ascii="Times New Roman" w:hAnsi="Times New Roman" w:cs="Times New Roman"/>
          <w:sz w:val="28"/>
          <w:szCs w:val="28"/>
        </w:rPr>
        <w:t xml:space="preserve">в </w:t>
      </w:r>
      <w:r w:rsidR="00EB269C" w:rsidRPr="00583FAF">
        <w:rPr>
          <w:rFonts w:ascii="Times New Roman" w:hAnsi="Times New Roman" w:cs="Times New Roman"/>
          <w:sz w:val="28"/>
          <w:szCs w:val="28"/>
        </w:rPr>
        <w:t>2021</w:t>
      </w:r>
      <w:r w:rsidR="0050607B" w:rsidRPr="00583FAF">
        <w:rPr>
          <w:rFonts w:ascii="Times New Roman" w:hAnsi="Times New Roman" w:cs="Times New Roman"/>
          <w:sz w:val="28"/>
          <w:szCs w:val="28"/>
        </w:rPr>
        <w:t xml:space="preserve"> году на реализацию мероприятий предусмотрено </w:t>
      </w:r>
      <w:r w:rsidR="00D06BCC" w:rsidRPr="00583FAF">
        <w:rPr>
          <w:rFonts w:ascii="Times New Roman" w:hAnsi="Times New Roman" w:cs="Times New Roman"/>
          <w:sz w:val="28"/>
          <w:szCs w:val="28"/>
        </w:rPr>
        <w:t>4</w:t>
      </w:r>
      <w:r w:rsidR="00EB269C" w:rsidRPr="00583FAF">
        <w:rPr>
          <w:rFonts w:ascii="Times New Roman" w:hAnsi="Times New Roman" w:cs="Times New Roman"/>
          <w:sz w:val="28"/>
          <w:szCs w:val="28"/>
        </w:rPr>
        <w:t> 370,3 млн</w:t>
      </w:r>
      <w:r w:rsidR="003325E5" w:rsidRPr="00583FAF">
        <w:rPr>
          <w:rFonts w:ascii="Times New Roman" w:hAnsi="Times New Roman" w:cs="Times New Roman"/>
          <w:sz w:val="28"/>
          <w:szCs w:val="28"/>
        </w:rPr>
        <w:t xml:space="preserve"> </w:t>
      </w:r>
      <w:r w:rsidR="0050607B" w:rsidRPr="00583FAF">
        <w:rPr>
          <w:rFonts w:ascii="Times New Roman" w:hAnsi="Times New Roman" w:cs="Times New Roman"/>
          <w:sz w:val="28"/>
          <w:szCs w:val="28"/>
        </w:rPr>
        <w:t>руб</w:t>
      </w:r>
      <w:r w:rsidR="00EB269C" w:rsidRPr="00583FAF">
        <w:rPr>
          <w:rFonts w:ascii="Times New Roman" w:hAnsi="Times New Roman" w:cs="Times New Roman"/>
          <w:sz w:val="28"/>
          <w:szCs w:val="28"/>
        </w:rPr>
        <w:t>лей</w:t>
      </w:r>
      <w:r w:rsidR="0050607B" w:rsidRPr="00583FAF">
        <w:rPr>
          <w:rFonts w:ascii="Times New Roman" w:hAnsi="Times New Roman" w:cs="Times New Roman"/>
          <w:sz w:val="28"/>
          <w:szCs w:val="28"/>
        </w:rPr>
        <w:t xml:space="preserve">, </w:t>
      </w:r>
      <w:r w:rsidR="003325E5" w:rsidRPr="00583FAF">
        <w:rPr>
          <w:rFonts w:ascii="Times New Roman" w:hAnsi="Times New Roman" w:cs="Times New Roman"/>
          <w:sz w:val="28"/>
          <w:szCs w:val="28"/>
        </w:rPr>
        <w:t xml:space="preserve">из них за счет средств бюджета РФ – </w:t>
      </w:r>
      <w:r w:rsidR="00EB269C" w:rsidRPr="00583FAF">
        <w:rPr>
          <w:rFonts w:ascii="Times New Roman" w:hAnsi="Times New Roman" w:cs="Times New Roman"/>
          <w:sz w:val="28"/>
          <w:szCs w:val="28"/>
        </w:rPr>
        <w:t>278,3</w:t>
      </w:r>
      <w:r w:rsidR="003325E5" w:rsidRPr="00583FAF">
        <w:rPr>
          <w:rFonts w:ascii="Times New Roman" w:hAnsi="Times New Roman" w:cs="Times New Roman"/>
          <w:sz w:val="28"/>
          <w:szCs w:val="28"/>
        </w:rPr>
        <w:t xml:space="preserve"> </w:t>
      </w:r>
      <w:r w:rsidR="00C50E62" w:rsidRPr="00583FAF">
        <w:rPr>
          <w:rFonts w:ascii="Times New Roman" w:hAnsi="Times New Roman" w:cs="Times New Roman"/>
          <w:sz w:val="28"/>
          <w:szCs w:val="28"/>
        </w:rPr>
        <w:t xml:space="preserve">млн </w:t>
      </w:r>
      <w:r w:rsidR="003325E5" w:rsidRPr="00583FAF">
        <w:rPr>
          <w:rFonts w:ascii="Times New Roman" w:hAnsi="Times New Roman" w:cs="Times New Roman"/>
          <w:sz w:val="28"/>
          <w:szCs w:val="28"/>
        </w:rPr>
        <w:t>руб</w:t>
      </w:r>
      <w:r w:rsidR="00C50E62" w:rsidRPr="00583FAF">
        <w:rPr>
          <w:rFonts w:ascii="Times New Roman" w:hAnsi="Times New Roman" w:cs="Times New Roman"/>
          <w:sz w:val="28"/>
          <w:szCs w:val="28"/>
        </w:rPr>
        <w:t>лей</w:t>
      </w:r>
      <w:r w:rsidR="003325E5" w:rsidRPr="00583FAF">
        <w:rPr>
          <w:rFonts w:ascii="Times New Roman" w:hAnsi="Times New Roman" w:cs="Times New Roman"/>
          <w:sz w:val="28"/>
          <w:szCs w:val="28"/>
        </w:rPr>
        <w:t xml:space="preserve">, </w:t>
      </w:r>
      <w:r w:rsidR="005D4197" w:rsidRPr="00583FAF">
        <w:rPr>
          <w:rFonts w:ascii="Times New Roman" w:hAnsi="Times New Roman" w:cs="Times New Roman"/>
          <w:sz w:val="28"/>
          <w:szCs w:val="28"/>
        </w:rPr>
        <w:t xml:space="preserve">бюджета РБ – </w:t>
      </w:r>
      <w:r w:rsidR="00C927A0" w:rsidRPr="00583FAF">
        <w:rPr>
          <w:rFonts w:ascii="Times New Roman" w:hAnsi="Times New Roman" w:cs="Times New Roman"/>
          <w:sz w:val="28"/>
          <w:szCs w:val="28"/>
        </w:rPr>
        <w:t>2</w:t>
      </w:r>
      <w:r w:rsidR="00EB269C" w:rsidRPr="00583FAF">
        <w:rPr>
          <w:rFonts w:ascii="Times New Roman" w:hAnsi="Times New Roman" w:cs="Times New Roman"/>
          <w:sz w:val="28"/>
          <w:szCs w:val="28"/>
        </w:rPr>
        <w:t> </w:t>
      </w:r>
      <w:r w:rsidR="00D06BCC" w:rsidRPr="00583FAF">
        <w:rPr>
          <w:rFonts w:ascii="Times New Roman" w:hAnsi="Times New Roman" w:cs="Times New Roman"/>
          <w:sz w:val="28"/>
          <w:szCs w:val="28"/>
        </w:rPr>
        <w:t>6</w:t>
      </w:r>
      <w:r w:rsidR="00EB269C" w:rsidRPr="00583FAF">
        <w:rPr>
          <w:rFonts w:ascii="Times New Roman" w:hAnsi="Times New Roman" w:cs="Times New Roman"/>
          <w:sz w:val="28"/>
          <w:szCs w:val="28"/>
        </w:rPr>
        <w:t>44,7</w:t>
      </w:r>
      <w:r w:rsidR="00C50E62" w:rsidRPr="00583FAF">
        <w:rPr>
          <w:rFonts w:ascii="Times New Roman" w:hAnsi="Times New Roman" w:cs="Times New Roman"/>
          <w:sz w:val="28"/>
          <w:szCs w:val="28"/>
        </w:rPr>
        <w:t xml:space="preserve"> млн </w:t>
      </w:r>
      <w:r w:rsidR="0050607B" w:rsidRPr="00583FAF">
        <w:rPr>
          <w:rFonts w:ascii="Times New Roman" w:hAnsi="Times New Roman" w:cs="Times New Roman"/>
          <w:sz w:val="28"/>
          <w:szCs w:val="28"/>
        </w:rPr>
        <w:t>руб</w:t>
      </w:r>
      <w:r w:rsidR="00C50E62" w:rsidRPr="00583FAF">
        <w:rPr>
          <w:rFonts w:ascii="Times New Roman" w:hAnsi="Times New Roman" w:cs="Times New Roman"/>
          <w:sz w:val="28"/>
          <w:szCs w:val="28"/>
        </w:rPr>
        <w:t>лей</w:t>
      </w:r>
      <w:r w:rsidR="0050607B" w:rsidRPr="00583FAF">
        <w:rPr>
          <w:rFonts w:ascii="Times New Roman" w:hAnsi="Times New Roman" w:cs="Times New Roman"/>
          <w:sz w:val="28"/>
          <w:szCs w:val="28"/>
        </w:rPr>
        <w:t>,</w:t>
      </w:r>
      <w:r w:rsidR="00253275" w:rsidRPr="00583FAF">
        <w:rPr>
          <w:rFonts w:ascii="Times New Roman" w:hAnsi="Times New Roman" w:cs="Times New Roman"/>
          <w:sz w:val="28"/>
          <w:szCs w:val="28"/>
        </w:rPr>
        <w:t xml:space="preserve"> бюджета ГО – </w:t>
      </w:r>
      <w:r w:rsidR="00D06BCC" w:rsidRPr="00583FAF">
        <w:rPr>
          <w:rFonts w:ascii="Times New Roman" w:hAnsi="Times New Roman" w:cs="Times New Roman"/>
          <w:sz w:val="28"/>
          <w:szCs w:val="28"/>
        </w:rPr>
        <w:t>1</w:t>
      </w:r>
      <w:r w:rsidR="00EB269C" w:rsidRPr="00583FAF">
        <w:rPr>
          <w:rFonts w:ascii="Times New Roman" w:hAnsi="Times New Roman" w:cs="Times New Roman"/>
          <w:sz w:val="28"/>
          <w:szCs w:val="28"/>
        </w:rPr>
        <w:t> 047,1</w:t>
      </w:r>
      <w:r w:rsidR="0050607B" w:rsidRPr="00583FAF">
        <w:rPr>
          <w:rFonts w:ascii="Times New Roman" w:hAnsi="Times New Roman" w:cs="Times New Roman"/>
          <w:sz w:val="28"/>
          <w:szCs w:val="28"/>
        </w:rPr>
        <w:t xml:space="preserve"> млн</w:t>
      </w:r>
      <w:r w:rsidR="00C50E62" w:rsidRPr="00583FA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0607B" w:rsidRPr="00583FAF">
        <w:rPr>
          <w:rFonts w:ascii="Times New Roman" w:hAnsi="Times New Roman" w:cs="Times New Roman"/>
          <w:sz w:val="28"/>
          <w:szCs w:val="28"/>
        </w:rPr>
        <w:t>, внебюджетных источников –</w:t>
      </w:r>
      <w:r w:rsidR="00253275" w:rsidRPr="00583FAF">
        <w:rPr>
          <w:rFonts w:ascii="Times New Roman" w:hAnsi="Times New Roman" w:cs="Times New Roman"/>
          <w:sz w:val="28"/>
          <w:szCs w:val="28"/>
        </w:rPr>
        <w:t xml:space="preserve"> </w:t>
      </w:r>
      <w:r w:rsidR="00EB269C" w:rsidRPr="00583FAF">
        <w:rPr>
          <w:rFonts w:ascii="Times New Roman" w:hAnsi="Times New Roman" w:cs="Times New Roman"/>
          <w:sz w:val="28"/>
          <w:szCs w:val="28"/>
        </w:rPr>
        <w:t>400,2</w:t>
      </w:r>
      <w:r w:rsidR="0050607B" w:rsidRPr="00583FAF">
        <w:rPr>
          <w:rFonts w:ascii="Times New Roman" w:hAnsi="Times New Roman" w:cs="Times New Roman"/>
          <w:sz w:val="28"/>
          <w:szCs w:val="28"/>
        </w:rPr>
        <w:t xml:space="preserve"> млн</w:t>
      </w:r>
      <w:r w:rsidR="00C50E62" w:rsidRPr="00583FAF">
        <w:rPr>
          <w:rFonts w:ascii="Times New Roman" w:hAnsi="Times New Roman" w:cs="Times New Roman"/>
          <w:sz w:val="28"/>
          <w:szCs w:val="28"/>
        </w:rPr>
        <w:t xml:space="preserve"> </w:t>
      </w:r>
      <w:r w:rsidR="0050607B" w:rsidRPr="00583FAF">
        <w:rPr>
          <w:rFonts w:ascii="Times New Roman" w:hAnsi="Times New Roman" w:cs="Times New Roman"/>
          <w:sz w:val="28"/>
          <w:szCs w:val="28"/>
        </w:rPr>
        <w:t>руб</w:t>
      </w:r>
      <w:r w:rsidR="00C50E62" w:rsidRPr="00583FAF">
        <w:rPr>
          <w:rFonts w:ascii="Times New Roman" w:hAnsi="Times New Roman" w:cs="Times New Roman"/>
          <w:sz w:val="28"/>
          <w:szCs w:val="28"/>
        </w:rPr>
        <w:t>лей</w:t>
      </w:r>
      <w:r w:rsidR="0050607B" w:rsidRPr="00583FAF">
        <w:rPr>
          <w:rFonts w:ascii="Times New Roman" w:hAnsi="Times New Roman" w:cs="Times New Roman"/>
          <w:sz w:val="28"/>
          <w:szCs w:val="28"/>
        </w:rPr>
        <w:t xml:space="preserve">. </w:t>
      </w:r>
      <w:r w:rsidR="005A30E2">
        <w:rPr>
          <w:rFonts w:ascii="Times New Roman" w:hAnsi="Times New Roman" w:cs="Times New Roman"/>
          <w:sz w:val="28"/>
          <w:szCs w:val="28"/>
        </w:rPr>
        <w:t>О</w:t>
      </w:r>
      <w:r w:rsidR="00EB269C" w:rsidRPr="00583FAF">
        <w:rPr>
          <w:rFonts w:ascii="Times New Roman" w:hAnsi="Times New Roman" w:cs="Times New Roman"/>
          <w:sz w:val="28"/>
          <w:szCs w:val="28"/>
        </w:rPr>
        <w:t xml:space="preserve">бъем утвержденных лимитов бюджетных обязательств </w:t>
      </w:r>
      <w:r w:rsidR="005A30E2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EB269C" w:rsidRPr="00583FAF">
        <w:rPr>
          <w:rFonts w:ascii="Times New Roman" w:hAnsi="Times New Roman" w:cs="Times New Roman"/>
          <w:sz w:val="28"/>
          <w:szCs w:val="28"/>
        </w:rPr>
        <w:t>составил</w:t>
      </w:r>
      <w:r w:rsidR="0050607B" w:rsidRPr="00583FAF">
        <w:rPr>
          <w:rFonts w:ascii="Times New Roman" w:hAnsi="Times New Roman" w:cs="Times New Roman"/>
          <w:sz w:val="28"/>
          <w:szCs w:val="28"/>
        </w:rPr>
        <w:t xml:space="preserve"> </w:t>
      </w:r>
      <w:r w:rsidR="00EB269C" w:rsidRPr="00583FAF">
        <w:rPr>
          <w:rFonts w:ascii="Times New Roman" w:hAnsi="Times New Roman" w:cs="Times New Roman"/>
          <w:sz w:val="28"/>
          <w:szCs w:val="28"/>
        </w:rPr>
        <w:t>4 572,4</w:t>
      </w:r>
      <w:r w:rsidR="00D06BCC" w:rsidRPr="00583FAF">
        <w:rPr>
          <w:rFonts w:ascii="Times New Roman" w:hAnsi="Times New Roman" w:cs="Times New Roman"/>
          <w:sz w:val="28"/>
          <w:szCs w:val="28"/>
        </w:rPr>
        <w:t xml:space="preserve"> </w:t>
      </w:r>
      <w:r w:rsidR="00C50E62" w:rsidRPr="00583FAF">
        <w:rPr>
          <w:rFonts w:ascii="Times New Roman" w:hAnsi="Times New Roman" w:cs="Times New Roman"/>
          <w:sz w:val="28"/>
          <w:szCs w:val="28"/>
        </w:rPr>
        <w:t xml:space="preserve">млн </w:t>
      </w:r>
      <w:r w:rsidR="00B42396" w:rsidRPr="00583FAF">
        <w:rPr>
          <w:rFonts w:ascii="Times New Roman" w:hAnsi="Times New Roman" w:cs="Times New Roman"/>
          <w:sz w:val="28"/>
          <w:szCs w:val="28"/>
        </w:rPr>
        <w:t>руб</w:t>
      </w:r>
      <w:r w:rsidR="00C50E62" w:rsidRPr="00583FAF">
        <w:rPr>
          <w:rFonts w:ascii="Times New Roman" w:hAnsi="Times New Roman" w:cs="Times New Roman"/>
          <w:sz w:val="28"/>
          <w:szCs w:val="28"/>
        </w:rPr>
        <w:t>лей</w:t>
      </w:r>
      <w:r w:rsidR="00B42396" w:rsidRPr="00583FAF">
        <w:rPr>
          <w:rFonts w:ascii="Times New Roman" w:hAnsi="Times New Roman" w:cs="Times New Roman"/>
          <w:sz w:val="28"/>
          <w:szCs w:val="28"/>
        </w:rPr>
        <w:t xml:space="preserve"> (</w:t>
      </w:r>
      <w:r w:rsidR="00EB269C" w:rsidRPr="00583FAF">
        <w:rPr>
          <w:rFonts w:ascii="Times New Roman" w:hAnsi="Times New Roman" w:cs="Times New Roman"/>
          <w:sz w:val="28"/>
          <w:szCs w:val="28"/>
        </w:rPr>
        <w:t>104,6</w:t>
      </w:r>
      <w:r w:rsidR="00B42396" w:rsidRPr="00583FAF">
        <w:rPr>
          <w:rFonts w:ascii="Times New Roman" w:hAnsi="Times New Roman" w:cs="Times New Roman"/>
          <w:sz w:val="28"/>
          <w:szCs w:val="28"/>
        </w:rPr>
        <w:t xml:space="preserve">% к годовому плану программы), </w:t>
      </w:r>
      <w:r w:rsidR="0050607B" w:rsidRPr="00583FAF">
        <w:rPr>
          <w:rFonts w:ascii="Times New Roman" w:hAnsi="Times New Roman" w:cs="Times New Roman"/>
          <w:sz w:val="28"/>
          <w:szCs w:val="28"/>
        </w:rPr>
        <w:t>и</w:t>
      </w:r>
      <w:r w:rsidR="00B42396" w:rsidRPr="00583FAF">
        <w:rPr>
          <w:rFonts w:ascii="Times New Roman" w:hAnsi="Times New Roman" w:cs="Times New Roman"/>
          <w:sz w:val="28"/>
          <w:szCs w:val="28"/>
        </w:rPr>
        <w:t>з которых</w:t>
      </w:r>
      <w:r w:rsidR="0050607B" w:rsidRPr="00583FAF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B42396" w:rsidRPr="00583FAF">
        <w:rPr>
          <w:rFonts w:ascii="Times New Roman" w:hAnsi="Times New Roman" w:cs="Times New Roman"/>
          <w:sz w:val="28"/>
          <w:szCs w:val="28"/>
        </w:rPr>
        <w:t>9</w:t>
      </w:r>
      <w:r w:rsidR="00EB269C" w:rsidRPr="00583FAF">
        <w:rPr>
          <w:rFonts w:ascii="Times New Roman" w:hAnsi="Times New Roman" w:cs="Times New Roman"/>
          <w:sz w:val="28"/>
          <w:szCs w:val="28"/>
        </w:rPr>
        <w:t>8</w:t>
      </w:r>
      <w:r w:rsidR="00B42396" w:rsidRPr="00583FAF">
        <w:rPr>
          <w:rFonts w:ascii="Times New Roman" w:hAnsi="Times New Roman" w:cs="Times New Roman"/>
          <w:sz w:val="28"/>
          <w:szCs w:val="28"/>
        </w:rPr>
        <w:t xml:space="preserve">% или </w:t>
      </w:r>
      <w:r w:rsidR="00EB269C" w:rsidRPr="00583FAF">
        <w:rPr>
          <w:rFonts w:ascii="Times New Roman" w:hAnsi="Times New Roman" w:cs="Times New Roman"/>
          <w:sz w:val="28"/>
          <w:szCs w:val="28"/>
        </w:rPr>
        <w:t>4 480,6</w:t>
      </w:r>
      <w:r w:rsidR="005D2C59" w:rsidRPr="00583FAF">
        <w:rPr>
          <w:rFonts w:ascii="Times New Roman" w:hAnsi="Times New Roman" w:cs="Times New Roman"/>
          <w:sz w:val="28"/>
          <w:szCs w:val="28"/>
        </w:rPr>
        <w:t xml:space="preserve"> млн</w:t>
      </w:r>
      <w:r w:rsidR="00C50E62" w:rsidRPr="00583FAF">
        <w:rPr>
          <w:rFonts w:ascii="Times New Roman" w:hAnsi="Times New Roman" w:cs="Times New Roman"/>
          <w:sz w:val="28"/>
          <w:szCs w:val="28"/>
        </w:rPr>
        <w:t xml:space="preserve"> </w:t>
      </w:r>
      <w:r w:rsidR="005D2C59" w:rsidRPr="00583FAF">
        <w:rPr>
          <w:rFonts w:ascii="Times New Roman" w:hAnsi="Times New Roman" w:cs="Times New Roman"/>
          <w:sz w:val="28"/>
          <w:szCs w:val="28"/>
        </w:rPr>
        <w:t>руб</w:t>
      </w:r>
      <w:r w:rsidR="00C50E62" w:rsidRPr="00583FAF">
        <w:rPr>
          <w:rFonts w:ascii="Times New Roman" w:hAnsi="Times New Roman" w:cs="Times New Roman"/>
          <w:sz w:val="28"/>
          <w:szCs w:val="28"/>
        </w:rPr>
        <w:t>лей</w:t>
      </w:r>
      <w:r w:rsidR="008A0F4A" w:rsidRPr="00583FAF">
        <w:rPr>
          <w:rFonts w:ascii="Times New Roman" w:hAnsi="Times New Roman" w:cs="Times New Roman"/>
          <w:sz w:val="28"/>
          <w:szCs w:val="28"/>
        </w:rPr>
        <w:t xml:space="preserve">, </w:t>
      </w:r>
      <w:r w:rsidR="00AE04AB" w:rsidRPr="00583FAF">
        <w:rPr>
          <w:rFonts w:ascii="Times New Roman" w:hAnsi="Times New Roman" w:cs="Times New Roman"/>
          <w:sz w:val="28"/>
          <w:szCs w:val="28"/>
        </w:rPr>
        <w:t>в том числе за счет средств бюджета Р</w:t>
      </w:r>
      <w:r w:rsidR="009B5D6C" w:rsidRPr="00583FAF">
        <w:rPr>
          <w:rFonts w:ascii="Times New Roman" w:hAnsi="Times New Roman" w:cs="Times New Roman"/>
          <w:sz w:val="28"/>
          <w:szCs w:val="28"/>
        </w:rPr>
        <w:t>Ф</w:t>
      </w:r>
      <w:r w:rsidR="00AE04AB" w:rsidRPr="00583FAF">
        <w:rPr>
          <w:rFonts w:ascii="Times New Roman" w:hAnsi="Times New Roman" w:cs="Times New Roman"/>
          <w:sz w:val="28"/>
          <w:szCs w:val="28"/>
        </w:rPr>
        <w:t xml:space="preserve"> – </w:t>
      </w:r>
      <w:r w:rsidR="00EB269C" w:rsidRPr="00583FAF">
        <w:rPr>
          <w:rFonts w:ascii="Times New Roman" w:hAnsi="Times New Roman" w:cs="Times New Roman"/>
          <w:sz w:val="28"/>
          <w:szCs w:val="28"/>
        </w:rPr>
        <w:t>254,2</w:t>
      </w:r>
      <w:r w:rsidR="00AE04AB" w:rsidRPr="00583FAF">
        <w:rPr>
          <w:rFonts w:ascii="Times New Roman" w:hAnsi="Times New Roman" w:cs="Times New Roman"/>
          <w:sz w:val="28"/>
          <w:szCs w:val="28"/>
        </w:rPr>
        <w:t xml:space="preserve"> млн</w:t>
      </w:r>
      <w:r w:rsidR="00C50E62" w:rsidRPr="00583FAF">
        <w:rPr>
          <w:rFonts w:ascii="Times New Roman" w:hAnsi="Times New Roman" w:cs="Times New Roman"/>
          <w:sz w:val="28"/>
          <w:szCs w:val="28"/>
        </w:rPr>
        <w:t xml:space="preserve"> </w:t>
      </w:r>
      <w:r w:rsidR="00AE04AB" w:rsidRPr="00583FAF">
        <w:rPr>
          <w:rFonts w:ascii="Times New Roman" w:hAnsi="Times New Roman" w:cs="Times New Roman"/>
          <w:sz w:val="28"/>
          <w:szCs w:val="28"/>
        </w:rPr>
        <w:t>руб</w:t>
      </w:r>
      <w:r w:rsidR="00C50E62" w:rsidRPr="00583FAF">
        <w:rPr>
          <w:rFonts w:ascii="Times New Roman" w:hAnsi="Times New Roman" w:cs="Times New Roman"/>
          <w:sz w:val="28"/>
          <w:szCs w:val="28"/>
        </w:rPr>
        <w:t>лей</w:t>
      </w:r>
      <w:r w:rsidR="00AE04AB" w:rsidRPr="00583FAF">
        <w:rPr>
          <w:rFonts w:ascii="Times New Roman" w:hAnsi="Times New Roman" w:cs="Times New Roman"/>
          <w:sz w:val="28"/>
          <w:szCs w:val="28"/>
        </w:rPr>
        <w:t xml:space="preserve"> (</w:t>
      </w:r>
      <w:r w:rsidR="00EB269C" w:rsidRPr="00583FAF">
        <w:rPr>
          <w:rFonts w:ascii="Times New Roman" w:hAnsi="Times New Roman" w:cs="Times New Roman"/>
          <w:sz w:val="28"/>
          <w:szCs w:val="28"/>
        </w:rPr>
        <w:t>93</w:t>
      </w:r>
      <w:r w:rsidR="00D06BCC" w:rsidRPr="00583FAF">
        <w:rPr>
          <w:rFonts w:ascii="Times New Roman" w:hAnsi="Times New Roman" w:cs="Times New Roman"/>
          <w:sz w:val="28"/>
          <w:szCs w:val="28"/>
        </w:rPr>
        <w:t xml:space="preserve">% от </w:t>
      </w:r>
      <w:r w:rsidR="005A30E2">
        <w:rPr>
          <w:rFonts w:ascii="Times New Roman" w:hAnsi="Times New Roman" w:cs="Times New Roman"/>
          <w:sz w:val="28"/>
          <w:szCs w:val="28"/>
        </w:rPr>
        <w:t>утвержденных лимитов</w:t>
      </w:r>
      <w:r w:rsidR="00AE04AB" w:rsidRPr="00583FAF">
        <w:rPr>
          <w:rFonts w:ascii="Times New Roman" w:hAnsi="Times New Roman" w:cs="Times New Roman"/>
          <w:sz w:val="28"/>
          <w:szCs w:val="28"/>
        </w:rPr>
        <w:t xml:space="preserve">), </w:t>
      </w:r>
      <w:r w:rsidR="00536B03" w:rsidRPr="00583FAF">
        <w:rPr>
          <w:rFonts w:ascii="Times New Roman" w:hAnsi="Times New Roman" w:cs="Times New Roman"/>
          <w:sz w:val="28"/>
          <w:szCs w:val="28"/>
        </w:rPr>
        <w:t>бюджета Р</w:t>
      </w:r>
      <w:r w:rsidR="0050607B" w:rsidRPr="00583FAF">
        <w:rPr>
          <w:rFonts w:ascii="Times New Roman" w:hAnsi="Times New Roman" w:cs="Times New Roman"/>
          <w:sz w:val="28"/>
          <w:szCs w:val="28"/>
        </w:rPr>
        <w:t>Б</w:t>
      </w:r>
      <w:r w:rsidR="00536B03" w:rsidRPr="00583FAF">
        <w:rPr>
          <w:rFonts w:ascii="Times New Roman" w:hAnsi="Times New Roman" w:cs="Times New Roman"/>
          <w:sz w:val="28"/>
          <w:szCs w:val="28"/>
        </w:rPr>
        <w:t xml:space="preserve"> – </w:t>
      </w:r>
      <w:r w:rsidR="00D06BCC" w:rsidRPr="00583FAF">
        <w:rPr>
          <w:rFonts w:ascii="Times New Roman" w:hAnsi="Times New Roman" w:cs="Times New Roman"/>
          <w:sz w:val="28"/>
          <w:szCs w:val="28"/>
        </w:rPr>
        <w:t>2</w:t>
      </w:r>
      <w:r w:rsidR="00583FAF" w:rsidRPr="00583FAF">
        <w:rPr>
          <w:rFonts w:ascii="Times New Roman" w:hAnsi="Times New Roman" w:cs="Times New Roman"/>
          <w:sz w:val="28"/>
          <w:szCs w:val="28"/>
        </w:rPr>
        <w:t> 804,7</w:t>
      </w:r>
      <w:r w:rsidR="00D06BCC" w:rsidRPr="00583FAF">
        <w:rPr>
          <w:rFonts w:ascii="Times New Roman" w:hAnsi="Times New Roman" w:cs="Times New Roman"/>
          <w:sz w:val="28"/>
          <w:szCs w:val="28"/>
        </w:rPr>
        <w:t xml:space="preserve"> </w:t>
      </w:r>
      <w:r w:rsidR="00536B03" w:rsidRPr="00583FAF">
        <w:rPr>
          <w:rFonts w:ascii="Times New Roman" w:hAnsi="Times New Roman" w:cs="Times New Roman"/>
          <w:sz w:val="28"/>
          <w:szCs w:val="28"/>
        </w:rPr>
        <w:t>млн</w:t>
      </w:r>
      <w:r w:rsidR="00C50E62" w:rsidRPr="00583FAF">
        <w:rPr>
          <w:rFonts w:ascii="Times New Roman" w:hAnsi="Times New Roman" w:cs="Times New Roman"/>
          <w:sz w:val="28"/>
          <w:szCs w:val="28"/>
        </w:rPr>
        <w:t xml:space="preserve"> </w:t>
      </w:r>
      <w:r w:rsidR="00536B03" w:rsidRPr="00583FAF">
        <w:rPr>
          <w:rFonts w:ascii="Times New Roman" w:hAnsi="Times New Roman" w:cs="Times New Roman"/>
          <w:sz w:val="28"/>
          <w:szCs w:val="28"/>
        </w:rPr>
        <w:t>руб</w:t>
      </w:r>
      <w:r w:rsidR="00C50E62" w:rsidRPr="00583FAF">
        <w:rPr>
          <w:rFonts w:ascii="Times New Roman" w:hAnsi="Times New Roman" w:cs="Times New Roman"/>
          <w:sz w:val="28"/>
          <w:szCs w:val="28"/>
        </w:rPr>
        <w:t>лей</w:t>
      </w:r>
      <w:r w:rsidR="00536B03" w:rsidRPr="00583FAF">
        <w:rPr>
          <w:rFonts w:ascii="Times New Roman" w:hAnsi="Times New Roman" w:cs="Times New Roman"/>
          <w:sz w:val="28"/>
          <w:szCs w:val="28"/>
        </w:rPr>
        <w:t xml:space="preserve"> (</w:t>
      </w:r>
      <w:r w:rsidR="00583FAF" w:rsidRPr="00583FAF">
        <w:rPr>
          <w:rFonts w:ascii="Times New Roman" w:hAnsi="Times New Roman" w:cs="Times New Roman"/>
          <w:sz w:val="28"/>
          <w:szCs w:val="28"/>
        </w:rPr>
        <w:t>98</w:t>
      </w:r>
      <w:r w:rsidR="00D06BCC" w:rsidRPr="00583FAF">
        <w:rPr>
          <w:rFonts w:ascii="Times New Roman" w:hAnsi="Times New Roman" w:cs="Times New Roman"/>
          <w:sz w:val="28"/>
          <w:szCs w:val="28"/>
        </w:rPr>
        <w:t>%)</w:t>
      </w:r>
      <w:r w:rsidR="00536B03" w:rsidRPr="00583FAF">
        <w:rPr>
          <w:rFonts w:ascii="Times New Roman" w:hAnsi="Times New Roman" w:cs="Times New Roman"/>
          <w:sz w:val="28"/>
          <w:szCs w:val="28"/>
        </w:rPr>
        <w:t xml:space="preserve">, </w:t>
      </w:r>
      <w:r w:rsidR="008A0F4A" w:rsidRPr="00583FAF">
        <w:rPr>
          <w:rFonts w:ascii="Times New Roman" w:hAnsi="Times New Roman" w:cs="Times New Roman"/>
          <w:sz w:val="28"/>
          <w:szCs w:val="28"/>
        </w:rPr>
        <w:t xml:space="preserve">местного бюджета – </w:t>
      </w:r>
      <w:r w:rsidR="00583FAF" w:rsidRPr="00583FAF">
        <w:rPr>
          <w:rFonts w:ascii="Times New Roman" w:hAnsi="Times New Roman" w:cs="Times New Roman"/>
          <w:sz w:val="28"/>
          <w:szCs w:val="28"/>
        </w:rPr>
        <w:t>1022,7</w:t>
      </w:r>
      <w:r w:rsidR="008A0F4A" w:rsidRPr="00583FAF">
        <w:rPr>
          <w:rFonts w:ascii="Times New Roman" w:hAnsi="Times New Roman" w:cs="Times New Roman"/>
          <w:sz w:val="28"/>
          <w:szCs w:val="28"/>
        </w:rPr>
        <w:t xml:space="preserve"> млн</w:t>
      </w:r>
      <w:r w:rsidR="00C50E62" w:rsidRPr="00583FAF">
        <w:rPr>
          <w:rFonts w:ascii="Times New Roman" w:hAnsi="Times New Roman" w:cs="Times New Roman"/>
          <w:sz w:val="28"/>
          <w:szCs w:val="28"/>
        </w:rPr>
        <w:t xml:space="preserve"> </w:t>
      </w:r>
      <w:r w:rsidR="008A0F4A" w:rsidRPr="00583FAF">
        <w:rPr>
          <w:rFonts w:ascii="Times New Roman" w:hAnsi="Times New Roman" w:cs="Times New Roman"/>
          <w:sz w:val="28"/>
          <w:szCs w:val="28"/>
        </w:rPr>
        <w:t>руб</w:t>
      </w:r>
      <w:r w:rsidR="00C50E62" w:rsidRPr="00583FAF">
        <w:rPr>
          <w:rFonts w:ascii="Times New Roman" w:hAnsi="Times New Roman" w:cs="Times New Roman"/>
          <w:sz w:val="28"/>
          <w:szCs w:val="28"/>
        </w:rPr>
        <w:t>лей</w:t>
      </w:r>
      <w:r w:rsidR="008A0F4A" w:rsidRPr="00583FAF">
        <w:rPr>
          <w:rFonts w:ascii="Times New Roman" w:hAnsi="Times New Roman" w:cs="Times New Roman"/>
          <w:sz w:val="28"/>
          <w:szCs w:val="28"/>
        </w:rPr>
        <w:t xml:space="preserve"> (</w:t>
      </w:r>
      <w:r w:rsidR="00583FAF" w:rsidRPr="00583FAF">
        <w:rPr>
          <w:rFonts w:ascii="Times New Roman" w:hAnsi="Times New Roman" w:cs="Times New Roman"/>
          <w:sz w:val="28"/>
          <w:szCs w:val="28"/>
        </w:rPr>
        <w:t>99</w:t>
      </w:r>
      <w:r w:rsidR="008A0F4A" w:rsidRPr="00583FAF">
        <w:rPr>
          <w:rFonts w:ascii="Times New Roman" w:hAnsi="Times New Roman" w:cs="Times New Roman"/>
          <w:sz w:val="28"/>
          <w:szCs w:val="28"/>
        </w:rPr>
        <w:t>%)</w:t>
      </w:r>
      <w:r w:rsidR="00FE3F09" w:rsidRPr="00583FAF">
        <w:rPr>
          <w:rFonts w:ascii="Times New Roman" w:hAnsi="Times New Roman" w:cs="Times New Roman"/>
          <w:sz w:val="28"/>
          <w:szCs w:val="28"/>
        </w:rPr>
        <w:t xml:space="preserve">, внебюджетных источников – </w:t>
      </w:r>
      <w:r w:rsidR="00583FAF" w:rsidRPr="00583FAF">
        <w:rPr>
          <w:rFonts w:ascii="Times New Roman" w:hAnsi="Times New Roman" w:cs="Times New Roman"/>
          <w:sz w:val="28"/>
          <w:szCs w:val="28"/>
        </w:rPr>
        <w:t>399</w:t>
      </w:r>
      <w:r w:rsidR="008A0F4A" w:rsidRPr="00583FAF">
        <w:rPr>
          <w:rFonts w:ascii="Times New Roman" w:hAnsi="Times New Roman" w:cs="Times New Roman"/>
          <w:sz w:val="28"/>
          <w:szCs w:val="28"/>
        </w:rPr>
        <w:t xml:space="preserve"> млн</w:t>
      </w:r>
      <w:r w:rsidR="00C50E62" w:rsidRPr="00583FAF">
        <w:rPr>
          <w:rFonts w:ascii="Times New Roman" w:hAnsi="Times New Roman" w:cs="Times New Roman"/>
          <w:sz w:val="28"/>
          <w:szCs w:val="28"/>
        </w:rPr>
        <w:t xml:space="preserve"> </w:t>
      </w:r>
      <w:r w:rsidR="008A0F4A" w:rsidRPr="00583FAF">
        <w:rPr>
          <w:rFonts w:ascii="Times New Roman" w:hAnsi="Times New Roman" w:cs="Times New Roman"/>
          <w:sz w:val="28"/>
          <w:szCs w:val="28"/>
        </w:rPr>
        <w:t>руб</w:t>
      </w:r>
      <w:r w:rsidR="00C50E62" w:rsidRPr="00583FAF">
        <w:rPr>
          <w:rFonts w:ascii="Times New Roman" w:hAnsi="Times New Roman" w:cs="Times New Roman"/>
          <w:sz w:val="28"/>
          <w:szCs w:val="28"/>
        </w:rPr>
        <w:t>лей</w:t>
      </w:r>
      <w:r w:rsidR="008A0F4A" w:rsidRPr="00583FAF">
        <w:rPr>
          <w:rFonts w:ascii="Times New Roman" w:hAnsi="Times New Roman" w:cs="Times New Roman"/>
          <w:sz w:val="28"/>
          <w:szCs w:val="28"/>
        </w:rPr>
        <w:t xml:space="preserve"> (</w:t>
      </w:r>
      <w:r w:rsidR="000907F7" w:rsidRPr="00583FAF">
        <w:rPr>
          <w:rFonts w:ascii="Times New Roman" w:hAnsi="Times New Roman" w:cs="Times New Roman"/>
          <w:sz w:val="28"/>
          <w:szCs w:val="28"/>
        </w:rPr>
        <w:t>100%)</w:t>
      </w:r>
      <w:r w:rsidR="008A0F4A" w:rsidRPr="00583FAF">
        <w:rPr>
          <w:rFonts w:ascii="Times New Roman" w:hAnsi="Times New Roman" w:cs="Times New Roman"/>
          <w:sz w:val="28"/>
          <w:szCs w:val="28"/>
        </w:rPr>
        <w:t>.</w:t>
      </w:r>
      <w:r w:rsidR="00E658F1" w:rsidRPr="0058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E44" w:rsidRPr="005A30E2" w:rsidRDefault="00826003" w:rsidP="00C927A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0E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4326A4" w:rsidRPr="005A30E2">
        <w:rPr>
          <w:rFonts w:ascii="Times New Roman" w:hAnsi="Times New Roman" w:cs="Times New Roman"/>
          <w:sz w:val="28"/>
          <w:szCs w:val="28"/>
        </w:rPr>
        <w:t xml:space="preserve">сновная часть </w:t>
      </w:r>
      <w:r w:rsidR="00D045DB" w:rsidRPr="005A30E2">
        <w:rPr>
          <w:rFonts w:ascii="Times New Roman" w:hAnsi="Times New Roman" w:cs="Times New Roman"/>
          <w:sz w:val="28"/>
          <w:szCs w:val="28"/>
        </w:rPr>
        <w:t>средств республиканского бюджета (</w:t>
      </w:r>
      <w:r w:rsidR="000377AC" w:rsidRPr="005A30E2">
        <w:rPr>
          <w:rFonts w:ascii="Times New Roman" w:hAnsi="Times New Roman" w:cs="Times New Roman"/>
          <w:sz w:val="28"/>
          <w:szCs w:val="28"/>
        </w:rPr>
        <w:t>порядка</w:t>
      </w:r>
      <w:r w:rsidR="00D96C55" w:rsidRPr="005A30E2">
        <w:rPr>
          <w:rFonts w:ascii="Times New Roman" w:hAnsi="Times New Roman" w:cs="Times New Roman"/>
          <w:sz w:val="28"/>
          <w:szCs w:val="28"/>
        </w:rPr>
        <w:t xml:space="preserve"> </w:t>
      </w:r>
      <w:r w:rsidR="00C167E6" w:rsidRPr="005A30E2">
        <w:rPr>
          <w:rFonts w:ascii="Times New Roman" w:hAnsi="Times New Roman" w:cs="Times New Roman"/>
          <w:sz w:val="28"/>
          <w:szCs w:val="28"/>
        </w:rPr>
        <w:t>8</w:t>
      </w:r>
      <w:r w:rsidR="005600E0" w:rsidRPr="005A30E2">
        <w:rPr>
          <w:rFonts w:ascii="Times New Roman" w:hAnsi="Times New Roman" w:cs="Times New Roman"/>
          <w:sz w:val="28"/>
          <w:szCs w:val="28"/>
        </w:rPr>
        <w:t>5</w:t>
      </w:r>
      <w:r w:rsidR="00D045DB" w:rsidRPr="005A30E2">
        <w:rPr>
          <w:rFonts w:ascii="Times New Roman" w:hAnsi="Times New Roman" w:cs="Times New Roman"/>
          <w:sz w:val="28"/>
          <w:szCs w:val="28"/>
        </w:rPr>
        <w:t>%)</w:t>
      </w:r>
      <w:r w:rsidR="004326A4" w:rsidRPr="005A30E2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Pr="005A30E2">
        <w:rPr>
          <w:rFonts w:ascii="Times New Roman" w:hAnsi="Times New Roman" w:cs="Times New Roman"/>
          <w:sz w:val="28"/>
          <w:szCs w:val="28"/>
        </w:rPr>
        <w:t>оплату труда педагогических</w:t>
      </w:r>
      <w:r w:rsidR="004B7C4F" w:rsidRPr="005A30E2">
        <w:rPr>
          <w:rFonts w:ascii="Times New Roman" w:hAnsi="Times New Roman" w:cs="Times New Roman"/>
          <w:sz w:val="28"/>
          <w:szCs w:val="28"/>
        </w:rPr>
        <w:t xml:space="preserve"> </w:t>
      </w:r>
      <w:r w:rsidR="0018526B" w:rsidRPr="005A30E2">
        <w:rPr>
          <w:rFonts w:ascii="Times New Roman" w:hAnsi="Times New Roman" w:cs="Times New Roman"/>
          <w:sz w:val="28"/>
          <w:szCs w:val="28"/>
        </w:rPr>
        <w:t>работников</w:t>
      </w:r>
      <w:r w:rsidR="004326A4" w:rsidRPr="005A30E2">
        <w:rPr>
          <w:rFonts w:ascii="Times New Roman" w:hAnsi="Times New Roman" w:cs="Times New Roman"/>
          <w:sz w:val="28"/>
          <w:szCs w:val="28"/>
        </w:rPr>
        <w:t>,</w:t>
      </w:r>
      <w:r w:rsidRPr="005A30E2">
        <w:rPr>
          <w:rFonts w:ascii="Times New Roman" w:hAnsi="Times New Roman" w:cs="Times New Roman"/>
          <w:sz w:val="28"/>
          <w:szCs w:val="28"/>
        </w:rPr>
        <w:t xml:space="preserve"> административно-управленческого и вспомогательного персонала</w:t>
      </w:r>
      <w:r w:rsidR="00D045DB" w:rsidRPr="005A30E2">
        <w:rPr>
          <w:rFonts w:ascii="Times New Roman" w:hAnsi="Times New Roman" w:cs="Times New Roman"/>
          <w:sz w:val="28"/>
          <w:szCs w:val="28"/>
        </w:rPr>
        <w:t xml:space="preserve"> </w:t>
      </w:r>
      <w:r w:rsidR="008F096F" w:rsidRPr="005A30E2">
        <w:rPr>
          <w:rFonts w:ascii="Times New Roman" w:hAnsi="Times New Roman" w:cs="Times New Roman"/>
          <w:sz w:val="28"/>
          <w:szCs w:val="28"/>
        </w:rPr>
        <w:t>дошкольных и обще</w:t>
      </w:r>
      <w:r w:rsidR="00D045DB" w:rsidRPr="005A30E2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32129C">
        <w:rPr>
          <w:rFonts w:ascii="Times New Roman" w:hAnsi="Times New Roman" w:cs="Times New Roman"/>
          <w:sz w:val="28"/>
          <w:szCs w:val="28"/>
        </w:rPr>
        <w:t xml:space="preserve"> (4540 работников)</w:t>
      </w:r>
      <w:r w:rsidR="00D96C55" w:rsidRPr="005A30E2">
        <w:rPr>
          <w:rFonts w:ascii="Times New Roman" w:hAnsi="Times New Roman" w:cs="Times New Roman"/>
          <w:sz w:val="28"/>
          <w:szCs w:val="28"/>
        </w:rPr>
        <w:t xml:space="preserve">; </w:t>
      </w:r>
      <w:r w:rsidR="007A5311" w:rsidRPr="005A30E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600E0" w:rsidRPr="005A30E2">
        <w:rPr>
          <w:rFonts w:ascii="Times New Roman" w:hAnsi="Times New Roman" w:cs="Times New Roman"/>
          <w:sz w:val="28"/>
          <w:szCs w:val="28"/>
        </w:rPr>
        <w:t>73</w:t>
      </w:r>
      <w:r w:rsidR="00D045DB" w:rsidRPr="005A30E2">
        <w:rPr>
          <w:rFonts w:ascii="Times New Roman" w:hAnsi="Times New Roman" w:cs="Times New Roman"/>
          <w:sz w:val="28"/>
          <w:szCs w:val="28"/>
        </w:rPr>
        <w:t xml:space="preserve">% средств местного бюджета в рамках данной программы </w:t>
      </w:r>
      <w:r w:rsidR="00D96C55" w:rsidRPr="005A30E2">
        <w:rPr>
          <w:rFonts w:ascii="Times New Roman" w:hAnsi="Times New Roman" w:cs="Times New Roman"/>
          <w:sz w:val="28"/>
          <w:szCs w:val="28"/>
        </w:rPr>
        <w:t>– субсидия образовательным учреждениям на обеспечение муниципального задания</w:t>
      </w:r>
      <w:r w:rsidR="005600E0" w:rsidRPr="005A30E2">
        <w:rPr>
          <w:rFonts w:ascii="Times New Roman" w:hAnsi="Times New Roman" w:cs="Times New Roman"/>
          <w:sz w:val="28"/>
          <w:szCs w:val="28"/>
        </w:rPr>
        <w:t>,</w:t>
      </w:r>
      <w:r w:rsidR="00D96C55" w:rsidRPr="005A30E2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</w:t>
      </w:r>
      <w:r w:rsidR="00932257" w:rsidRPr="005A30E2">
        <w:rPr>
          <w:rFonts w:ascii="Times New Roman" w:hAnsi="Times New Roman" w:cs="Times New Roman"/>
          <w:sz w:val="28"/>
          <w:szCs w:val="28"/>
        </w:rPr>
        <w:t xml:space="preserve"> и иные цели</w:t>
      </w:r>
      <w:r w:rsidR="00D96C55" w:rsidRPr="005A30E2">
        <w:rPr>
          <w:rFonts w:ascii="Times New Roman" w:hAnsi="Times New Roman" w:cs="Times New Roman"/>
          <w:sz w:val="28"/>
          <w:szCs w:val="28"/>
        </w:rPr>
        <w:t xml:space="preserve">. </w:t>
      </w:r>
      <w:r w:rsidR="00F8523B" w:rsidRPr="005A30E2">
        <w:rPr>
          <w:rFonts w:ascii="Times New Roman" w:hAnsi="Times New Roman" w:cs="Times New Roman"/>
          <w:sz w:val="28"/>
          <w:szCs w:val="28"/>
        </w:rPr>
        <w:t xml:space="preserve">Кроме того, осуществлялась компенсация части родительской платы за присмотр и уход за детьми в дошкольных образовательных учреждениях </w:t>
      </w:r>
      <w:r w:rsidR="00B16690" w:rsidRPr="005A30E2">
        <w:rPr>
          <w:rFonts w:ascii="Times New Roman" w:hAnsi="Times New Roman" w:cs="Times New Roman"/>
          <w:sz w:val="28"/>
          <w:szCs w:val="28"/>
        </w:rPr>
        <w:t xml:space="preserve">в качестве снижения величины родительской платы </w:t>
      </w:r>
      <w:r w:rsidR="00F8523B" w:rsidRPr="005A30E2">
        <w:rPr>
          <w:rFonts w:ascii="Times New Roman" w:hAnsi="Times New Roman" w:cs="Times New Roman"/>
          <w:sz w:val="28"/>
          <w:szCs w:val="28"/>
        </w:rPr>
        <w:t xml:space="preserve">для </w:t>
      </w:r>
      <w:r w:rsidR="005600E0" w:rsidRPr="005A30E2">
        <w:rPr>
          <w:rFonts w:ascii="Times New Roman" w:hAnsi="Times New Roman" w:cs="Times New Roman"/>
          <w:sz w:val="28"/>
          <w:szCs w:val="28"/>
        </w:rPr>
        <w:t>15146</w:t>
      </w:r>
      <w:r w:rsidR="00F8523B" w:rsidRPr="005A30E2">
        <w:rPr>
          <w:rFonts w:ascii="Times New Roman" w:hAnsi="Times New Roman" w:cs="Times New Roman"/>
          <w:sz w:val="28"/>
          <w:szCs w:val="28"/>
        </w:rPr>
        <w:t xml:space="preserve"> </w:t>
      </w:r>
      <w:r w:rsidR="004D0689" w:rsidRPr="005A30E2">
        <w:rPr>
          <w:rFonts w:ascii="Times New Roman" w:hAnsi="Times New Roman" w:cs="Times New Roman"/>
          <w:sz w:val="28"/>
          <w:szCs w:val="28"/>
        </w:rPr>
        <w:t>детей</w:t>
      </w:r>
      <w:r w:rsidR="001819B1">
        <w:rPr>
          <w:rFonts w:ascii="Times New Roman" w:hAnsi="Times New Roman" w:cs="Times New Roman"/>
          <w:sz w:val="28"/>
          <w:szCs w:val="28"/>
        </w:rPr>
        <w:t>, предоставлялось</w:t>
      </w:r>
      <w:r w:rsidR="00B16690" w:rsidRPr="005A30E2">
        <w:rPr>
          <w:rFonts w:ascii="Times New Roman" w:hAnsi="Times New Roman" w:cs="Times New Roman"/>
          <w:sz w:val="28"/>
          <w:szCs w:val="28"/>
        </w:rPr>
        <w:t xml:space="preserve"> л</w:t>
      </w:r>
      <w:r w:rsidR="001C1BC8" w:rsidRPr="005A30E2">
        <w:rPr>
          <w:rFonts w:ascii="Times New Roman" w:hAnsi="Times New Roman" w:cs="Times New Roman"/>
          <w:sz w:val="28"/>
          <w:szCs w:val="28"/>
        </w:rPr>
        <w:t>ьготно</w:t>
      </w:r>
      <w:r w:rsidR="0032129C">
        <w:rPr>
          <w:rFonts w:ascii="Times New Roman" w:hAnsi="Times New Roman" w:cs="Times New Roman"/>
          <w:sz w:val="28"/>
          <w:szCs w:val="28"/>
        </w:rPr>
        <w:t>е</w:t>
      </w:r>
      <w:r w:rsidR="001C1BC8" w:rsidRPr="005A30E2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32129C">
        <w:rPr>
          <w:rFonts w:ascii="Times New Roman" w:hAnsi="Times New Roman" w:cs="Times New Roman"/>
          <w:sz w:val="28"/>
          <w:szCs w:val="28"/>
        </w:rPr>
        <w:t>е</w:t>
      </w:r>
      <w:r w:rsidR="00B16690" w:rsidRPr="005A30E2">
        <w:rPr>
          <w:rFonts w:ascii="Times New Roman" w:hAnsi="Times New Roman" w:cs="Times New Roman"/>
          <w:sz w:val="28"/>
          <w:szCs w:val="28"/>
        </w:rPr>
        <w:t xml:space="preserve"> для 2</w:t>
      </w:r>
      <w:r w:rsidR="005600E0" w:rsidRPr="005A30E2">
        <w:rPr>
          <w:rFonts w:ascii="Times New Roman" w:hAnsi="Times New Roman" w:cs="Times New Roman"/>
          <w:sz w:val="28"/>
          <w:szCs w:val="28"/>
        </w:rPr>
        <w:t>862</w:t>
      </w:r>
      <w:r w:rsidR="00B16690" w:rsidRPr="005A30E2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1819B1">
        <w:rPr>
          <w:rFonts w:ascii="Times New Roman" w:hAnsi="Times New Roman" w:cs="Times New Roman"/>
          <w:sz w:val="28"/>
          <w:szCs w:val="28"/>
        </w:rPr>
        <w:t>,</w:t>
      </w:r>
      <w:r w:rsidR="00F8523B" w:rsidRPr="005A30E2">
        <w:rPr>
          <w:rFonts w:ascii="Times New Roman" w:hAnsi="Times New Roman" w:cs="Times New Roman"/>
          <w:sz w:val="28"/>
          <w:szCs w:val="28"/>
        </w:rPr>
        <w:t xml:space="preserve"> приобретены учебные пособия для дошкольных и общеобразовательных учреждений</w:t>
      </w:r>
      <w:r w:rsidR="00B16690" w:rsidRPr="005A30E2">
        <w:rPr>
          <w:rFonts w:ascii="Times New Roman" w:hAnsi="Times New Roman" w:cs="Times New Roman"/>
          <w:sz w:val="28"/>
          <w:szCs w:val="28"/>
        </w:rPr>
        <w:t>.</w:t>
      </w:r>
      <w:r w:rsidR="00F8523B" w:rsidRPr="005A30E2">
        <w:rPr>
          <w:rFonts w:ascii="Times New Roman" w:hAnsi="Times New Roman" w:cs="Times New Roman"/>
          <w:sz w:val="28"/>
          <w:szCs w:val="28"/>
        </w:rPr>
        <w:t xml:space="preserve"> </w:t>
      </w:r>
      <w:r w:rsidR="00011651" w:rsidRPr="005A30E2">
        <w:rPr>
          <w:rFonts w:ascii="Times New Roman" w:hAnsi="Times New Roman" w:cs="Times New Roman"/>
          <w:sz w:val="28"/>
          <w:szCs w:val="28"/>
        </w:rPr>
        <w:t>Также</w:t>
      </w:r>
      <w:r w:rsidR="00D04BE7" w:rsidRPr="005A30E2">
        <w:rPr>
          <w:rFonts w:ascii="Times New Roman" w:hAnsi="Times New Roman" w:cs="Times New Roman"/>
          <w:sz w:val="28"/>
          <w:szCs w:val="28"/>
        </w:rPr>
        <w:t xml:space="preserve"> </w:t>
      </w:r>
      <w:r w:rsidR="00134E44" w:rsidRPr="005A30E2">
        <w:rPr>
          <w:rFonts w:ascii="Times New Roman" w:hAnsi="Times New Roman" w:cs="Times New Roman"/>
          <w:sz w:val="28"/>
          <w:szCs w:val="28"/>
        </w:rPr>
        <w:t>реализовывались мероприятия данной муниципальной программы, не требующие финансовых вложений.</w:t>
      </w:r>
      <w:r w:rsidR="00C67966" w:rsidRPr="005A30E2">
        <w:rPr>
          <w:rFonts w:ascii="Times New Roman" w:hAnsi="Times New Roman" w:cs="Times New Roman"/>
          <w:sz w:val="28"/>
          <w:szCs w:val="28"/>
        </w:rPr>
        <w:t xml:space="preserve"> Всего реализовано </w:t>
      </w:r>
      <w:r w:rsidR="00BC75F0" w:rsidRPr="005A30E2">
        <w:rPr>
          <w:rFonts w:ascii="Times New Roman" w:hAnsi="Times New Roman" w:cs="Times New Roman"/>
          <w:sz w:val="28"/>
          <w:szCs w:val="28"/>
        </w:rPr>
        <w:t>80</w:t>
      </w:r>
      <w:r w:rsidR="00C67966" w:rsidRPr="005A30E2">
        <w:rPr>
          <w:rFonts w:ascii="Times New Roman" w:hAnsi="Times New Roman" w:cs="Times New Roman"/>
          <w:sz w:val="28"/>
          <w:szCs w:val="28"/>
        </w:rPr>
        <w:t xml:space="preserve"> мероприятий из </w:t>
      </w:r>
      <w:r w:rsidR="00BC75F0" w:rsidRPr="005A30E2">
        <w:rPr>
          <w:rFonts w:ascii="Times New Roman" w:hAnsi="Times New Roman" w:cs="Times New Roman"/>
          <w:sz w:val="28"/>
          <w:szCs w:val="28"/>
        </w:rPr>
        <w:t>112</w:t>
      </w:r>
      <w:r w:rsidR="00C67966" w:rsidRPr="005A30E2">
        <w:rPr>
          <w:rFonts w:ascii="Times New Roman" w:hAnsi="Times New Roman" w:cs="Times New Roman"/>
          <w:sz w:val="28"/>
          <w:szCs w:val="28"/>
        </w:rPr>
        <w:t xml:space="preserve"> (</w:t>
      </w:r>
      <w:r w:rsidR="00F53ABF" w:rsidRPr="005A30E2">
        <w:rPr>
          <w:rFonts w:ascii="Times New Roman" w:hAnsi="Times New Roman" w:cs="Times New Roman"/>
          <w:sz w:val="28"/>
          <w:szCs w:val="28"/>
        </w:rPr>
        <w:t>8</w:t>
      </w:r>
      <w:r w:rsidR="001C1BC8" w:rsidRPr="005A30E2">
        <w:rPr>
          <w:rFonts w:ascii="Times New Roman" w:hAnsi="Times New Roman" w:cs="Times New Roman"/>
          <w:sz w:val="28"/>
          <w:szCs w:val="28"/>
        </w:rPr>
        <w:t>1</w:t>
      </w:r>
      <w:r w:rsidR="00C67966" w:rsidRPr="005A30E2">
        <w:rPr>
          <w:rFonts w:ascii="Times New Roman" w:hAnsi="Times New Roman" w:cs="Times New Roman"/>
          <w:sz w:val="28"/>
          <w:szCs w:val="28"/>
        </w:rPr>
        <w:t>%).</w:t>
      </w:r>
      <w:r w:rsidR="008C6805">
        <w:rPr>
          <w:rFonts w:ascii="Times New Roman" w:hAnsi="Times New Roman" w:cs="Times New Roman"/>
          <w:sz w:val="28"/>
          <w:szCs w:val="28"/>
        </w:rPr>
        <w:t xml:space="preserve"> Из 13 целевых показателей достигнуто 9.</w:t>
      </w:r>
    </w:p>
    <w:p w:rsidR="00994AF1" w:rsidRPr="0066059C" w:rsidRDefault="00CA66F8" w:rsidP="00994A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9C">
        <w:rPr>
          <w:rFonts w:ascii="Times New Roman" w:hAnsi="Times New Roman" w:cs="Times New Roman"/>
          <w:b/>
          <w:sz w:val="28"/>
          <w:szCs w:val="28"/>
        </w:rPr>
        <w:t>2.</w:t>
      </w:r>
      <w:r w:rsidRP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7A77D1" w:rsidRPr="0066059C">
        <w:rPr>
          <w:rFonts w:ascii="Times New Roman" w:hAnsi="Times New Roman" w:cs="Times New Roman"/>
          <w:sz w:val="28"/>
          <w:szCs w:val="28"/>
        </w:rPr>
        <w:t>В соответствии с</w:t>
      </w:r>
      <w:r w:rsidR="00EA1B86" w:rsidRP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66059C">
        <w:rPr>
          <w:rFonts w:ascii="Times New Roman" w:hAnsi="Times New Roman" w:cs="Times New Roman"/>
          <w:b/>
          <w:sz w:val="28"/>
          <w:szCs w:val="28"/>
        </w:rPr>
        <w:t>м</w:t>
      </w:r>
      <w:r w:rsidR="008B3229" w:rsidRPr="0066059C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7A77D1" w:rsidRPr="0066059C">
        <w:rPr>
          <w:rFonts w:ascii="Times New Roman" w:hAnsi="Times New Roman" w:cs="Times New Roman"/>
          <w:b/>
          <w:sz w:val="28"/>
          <w:szCs w:val="28"/>
        </w:rPr>
        <w:t>ой</w:t>
      </w:r>
      <w:r w:rsidR="008B3229" w:rsidRPr="0066059C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7A77D1" w:rsidRPr="0066059C">
        <w:rPr>
          <w:rFonts w:ascii="Times New Roman" w:hAnsi="Times New Roman" w:cs="Times New Roman"/>
          <w:b/>
          <w:sz w:val="28"/>
          <w:szCs w:val="28"/>
        </w:rPr>
        <w:t>ой</w:t>
      </w:r>
      <w:r w:rsidR="008B3229" w:rsidRPr="0066059C">
        <w:rPr>
          <w:rFonts w:ascii="Times New Roman" w:hAnsi="Times New Roman" w:cs="Times New Roman"/>
          <w:b/>
          <w:sz w:val="28"/>
          <w:szCs w:val="28"/>
        </w:rPr>
        <w:t xml:space="preserve"> «Развитие </w:t>
      </w:r>
      <w:r w:rsidR="00762615" w:rsidRPr="0066059C">
        <w:rPr>
          <w:rFonts w:ascii="Times New Roman" w:hAnsi="Times New Roman" w:cs="Times New Roman"/>
          <w:b/>
          <w:sz w:val="28"/>
          <w:szCs w:val="28"/>
        </w:rPr>
        <w:t xml:space="preserve">и поддержка </w:t>
      </w:r>
      <w:r w:rsidR="008B3229" w:rsidRPr="0066059C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  <w:r w:rsidR="00762615" w:rsidRPr="0066059C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Стерлитамак </w:t>
      </w:r>
      <w:r w:rsidR="00510009" w:rsidRPr="0066059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="008B3229" w:rsidRPr="0066059C">
        <w:rPr>
          <w:rFonts w:ascii="Times New Roman" w:hAnsi="Times New Roman" w:cs="Times New Roman"/>
          <w:b/>
          <w:sz w:val="28"/>
          <w:szCs w:val="28"/>
        </w:rPr>
        <w:t>»</w:t>
      </w:r>
      <w:r w:rsidR="00EA1B86" w:rsidRPr="00660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AF2" w:rsidRPr="0066059C">
        <w:rPr>
          <w:rFonts w:ascii="Times New Roman" w:hAnsi="Times New Roman" w:cs="Times New Roman"/>
          <w:b/>
          <w:sz w:val="28"/>
          <w:szCs w:val="28"/>
        </w:rPr>
        <w:t xml:space="preserve">(с учетом внесенных изменений) </w:t>
      </w:r>
      <w:r w:rsidR="00A30D7B" w:rsidRPr="0066059C">
        <w:rPr>
          <w:rFonts w:ascii="Times New Roman" w:hAnsi="Times New Roman" w:cs="Times New Roman"/>
          <w:sz w:val="28"/>
          <w:szCs w:val="28"/>
        </w:rPr>
        <w:t xml:space="preserve">в </w:t>
      </w:r>
      <w:r w:rsidR="005378B5" w:rsidRPr="0066059C">
        <w:rPr>
          <w:rFonts w:ascii="Times New Roman" w:hAnsi="Times New Roman" w:cs="Times New Roman"/>
          <w:sz w:val="28"/>
          <w:szCs w:val="28"/>
        </w:rPr>
        <w:t>2021</w:t>
      </w:r>
      <w:r w:rsidR="00A30D7B" w:rsidRPr="0066059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A3637" w:rsidRPr="0066059C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812BD4" w:rsidRPr="0066059C">
        <w:rPr>
          <w:rFonts w:ascii="Times New Roman" w:hAnsi="Times New Roman" w:cs="Times New Roman"/>
          <w:sz w:val="28"/>
          <w:szCs w:val="28"/>
        </w:rPr>
        <w:t xml:space="preserve">финансирование в сумме </w:t>
      </w:r>
      <w:r w:rsidR="005378B5" w:rsidRPr="0066059C">
        <w:rPr>
          <w:rFonts w:ascii="Times New Roman" w:hAnsi="Times New Roman" w:cs="Times New Roman"/>
          <w:sz w:val="28"/>
          <w:szCs w:val="28"/>
        </w:rPr>
        <w:t>9,04</w:t>
      </w:r>
      <w:r w:rsidR="00A16DAF" w:rsidRPr="0066059C">
        <w:rPr>
          <w:rFonts w:ascii="Times New Roman" w:hAnsi="Times New Roman" w:cs="Times New Roman"/>
          <w:sz w:val="28"/>
          <w:szCs w:val="28"/>
        </w:rPr>
        <w:t xml:space="preserve"> млн</w:t>
      </w:r>
      <w:r w:rsidR="00C50E62" w:rsidRP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A16DAF" w:rsidRPr="0066059C">
        <w:rPr>
          <w:rFonts w:ascii="Times New Roman" w:hAnsi="Times New Roman" w:cs="Times New Roman"/>
          <w:sz w:val="28"/>
          <w:szCs w:val="28"/>
        </w:rPr>
        <w:t>руб</w:t>
      </w:r>
      <w:r w:rsidR="00C50E62" w:rsidRPr="0066059C">
        <w:rPr>
          <w:rFonts w:ascii="Times New Roman" w:hAnsi="Times New Roman" w:cs="Times New Roman"/>
          <w:sz w:val="28"/>
          <w:szCs w:val="28"/>
        </w:rPr>
        <w:t>лей</w:t>
      </w:r>
      <w:r w:rsidR="009565B7" w:rsidRPr="0066059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16DAF" w:rsidRPr="0066059C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EA3637" w:rsidRPr="0066059C">
        <w:rPr>
          <w:rFonts w:ascii="Times New Roman" w:hAnsi="Times New Roman" w:cs="Times New Roman"/>
          <w:sz w:val="28"/>
          <w:szCs w:val="28"/>
        </w:rPr>
        <w:t>Р</w:t>
      </w:r>
      <w:r w:rsidR="00762615" w:rsidRPr="0066059C">
        <w:rPr>
          <w:rFonts w:ascii="Times New Roman" w:hAnsi="Times New Roman" w:cs="Times New Roman"/>
          <w:sz w:val="28"/>
          <w:szCs w:val="28"/>
        </w:rPr>
        <w:t>Б</w:t>
      </w:r>
      <w:r w:rsidR="00A16DAF" w:rsidRP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66059C">
        <w:rPr>
          <w:rFonts w:ascii="Times New Roman" w:hAnsi="Times New Roman" w:cs="Times New Roman"/>
          <w:sz w:val="28"/>
          <w:szCs w:val="28"/>
        </w:rPr>
        <w:t>–</w:t>
      </w:r>
      <w:r w:rsidR="009565B7" w:rsidRP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378B5" w:rsidRPr="0066059C">
        <w:rPr>
          <w:rFonts w:ascii="Times New Roman" w:hAnsi="Times New Roman" w:cs="Times New Roman"/>
          <w:sz w:val="28"/>
          <w:szCs w:val="28"/>
        </w:rPr>
        <w:t>6,04</w:t>
      </w:r>
      <w:r w:rsidR="00C50E62" w:rsidRPr="0066059C">
        <w:rPr>
          <w:rFonts w:ascii="Times New Roman" w:hAnsi="Times New Roman" w:cs="Times New Roman"/>
          <w:sz w:val="28"/>
          <w:szCs w:val="28"/>
        </w:rPr>
        <w:t xml:space="preserve"> млн </w:t>
      </w:r>
      <w:r w:rsidR="00A16DAF" w:rsidRPr="0066059C">
        <w:rPr>
          <w:rFonts w:ascii="Times New Roman" w:hAnsi="Times New Roman" w:cs="Times New Roman"/>
          <w:sz w:val="28"/>
          <w:szCs w:val="28"/>
        </w:rPr>
        <w:t>руб</w:t>
      </w:r>
      <w:r w:rsidR="00C50E62" w:rsidRPr="0066059C">
        <w:rPr>
          <w:rFonts w:ascii="Times New Roman" w:hAnsi="Times New Roman" w:cs="Times New Roman"/>
          <w:sz w:val="28"/>
          <w:szCs w:val="28"/>
        </w:rPr>
        <w:t>лей</w:t>
      </w:r>
      <w:r w:rsidR="00A16DAF" w:rsidRPr="0066059C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F52948" w:rsidRPr="0066059C">
        <w:rPr>
          <w:rFonts w:ascii="Times New Roman" w:hAnsi="Times New Roman" w:cs="Times New Roman"/>
          <w:sz w:val="28"/>
          <w:szCs w:val="28"/>
        </w:rPr>
        <w:t>3,0</w:t>
      </w:r>
      <w:r w:rsidR="00C50E62" w:rsidRPr="0066059C">
        <w:rPr>
          <w:rFonts w:ascii="Times New Roman" w:hAnsi="Times New Roman" w:cs="Times New Roman"/>
          <w:sz w:val="28"/>
          <w:szCs w:val="28"/>
        </w:rPr>
        <w:t xml:space="preserve"> млн </w:t>
      </w:r>
      <w:r w:rsidR="00A16DAF" w:rsidRPr="0066059C">
        <w:rPr>
          <w:rFonts w:ascii="Times New Roman" w:hAnsi="Times New Roman" w:cs="Times New Roman"/>
          <w:sz w:val="28"/>
          <w:szCs w:val="28"/>
        </w:rPr>
        <w:t>руб</w:t>
      </w:r>
      <w:r w:rsidR="00C50E62" w:rsidRPr="0066059C">
        <w:rPr>
          <w:rFonts w:ascii="Times New Roman" w:hAnsi="Times New Roman" w:cs="Times New Roman"/>
          <w:sz w:val="28"/>
          <w:szCs w:val="28"/>
        </w:rPr>
        <w:t>лей</w:t>
      </w:r>
      <w:r w:rsidR="006859E4" w:rsidRPr="0066059C">
        <w:rPr>
          <w:rFonts w:ascii="Times New Roman" w:hAnsi="Times New Roman" w:cs="Times New Roman"/>
          <w:sz w:val="28"/>
          <w:szCs w:val="28"/>
        </w:rPr>
        <w:t>.</w:t>
      </w:r>
      <w:r w:rsidR="00114EBF" w:rsidRPr="00660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AF1" w:rsidRPr="0066059C" w:rsidRDefault="00F52948" w:rsidP="00994A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9C">
        <w:rPr>
          <w:rFonts w:ascii="Times New Roman" w:hAnsi="Times New Roman" w:cs="Times New Roman"/>
          <w:sz w:val="28"/>
          <w:szCs w:val="28"/>
        </w:rPr>
        <w:t xml:space="preserve">Финансирование выделялось на </w:t>
      </w:r>
      <w:r w:rsidR="005378B5" w:rsidRPr="0066059C">
        <w:rPr>
          <w:rFonts w:ascii="Times New Roman" w:hAnsi="Times New Roman" w:cs="Times New Roman"/>
          <w:sz w:val="28"/>
          <w:szCs w:val="28"/>
        </w:rPr>
        <w:t>следующие виды поддержки</w:t>
      </w:r>
      <w:r w:rsidR="00994AF1" w:rsidRPr="006605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4AF1" w:rsidRPr="0066059C" w:rsidRDefault="00994AF1" w:rsidP="00F52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9C">
        <w:rPr>
          <w:rFonts w:ascii="Times New Roman" w:hAnsi="Times New Roman" w:cs="Times New Roman"/>
          <w:sz w:val="28"/>
          <w:szCs w:val="28"/>
        </w:rPr>
        <w:t xml:space="preserve">- субсидирование </w:t>
      </w:r>
      <w:r w:rsidR="00F52948" w:rsidRPr="0066059C">
        <w:rPr>
          <w:rFonts w:ascii="Times New Roman" w:hAnsi="Times New Roman" w:cs="Times New Roman"/>
          <w:sz w:val="28"/>
          <w:szCs w:val="28"/>
        </w:rPr>
        <w:t>в целях возмещения части затрат субъектов малого и среднего предпринимательства, связанных с уплатой лизинговых платежей</w:t>
      </w:r>
      <w:r w:rsidR="005378B5" w:rsidRPr="0066059C">
        <w:rPr>
          <w:rFonts w:ascii="Times New Roman" w:hAnsi="Times New Roman" w:cs="Times New Roman"/>
          <w:sz w:val="28"/>
          <w:szCs w:val="28"/>
        </w:rPr>
        <w:t>;</w:t>
      </w:r>
    </w:p>
    <w:p w:rsidR="005378B5" w:rsidRPr="003C55D3" w:rsidRDefault="005378B5" w:rsidP="00F52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59C">
        <w:rPr>
          <w:rFonts w:ascii="Times New Roman" w:hAnsi="Times New Roman" w:cs="Times New Roman"/>
          <w:sz w:val="28"/>
          <w:szCs w:val="28"/>
        </w:rPr>
        <w:t xml:space="preserve">- субсидирование в целях возмещения части затрат на приобретение </w:t>
      </w:r>
      <w:r w:rsidRPr="003C55D3">
        <w:rPr>
          <w:rFonts w:ascii="Times New Roman" w:hAnsi="Times New Roman" w:cs="Times New Roman"/>
          <w:sz w:val="28"/>
          <w:szCs w:val="28"/>
        </w:rPr>
        <w:t>оборудования.</w:t>
      </w:r>
    </w:p>
    <w:p w:rsidR="008768CF" w:rsidRPr="003C55D3" w:rsidRDefault="00114EBF" w:rsidP="00994A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5D3">
        <w:rPr>
          <w:rFonts w:ascii="Times New Roman" w:hAnsi="Times New Roman" w:cs="Times New Roman"/>
          <w:sz w:val="28"/>
          <w:szCs w:val="28"/>
        </w:rPr>
        <w:t>Фактическое финансирование составило 100% к плану. Выделенные</w:t>
      </w:r>
      <w:r w:rsidR="006532A2" w:rsidRPr="003C55D3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Pr="003C55D3">
        <w:rPr>
          <w:rFonts w:ascii="Times New Roman" w:hAnsi="Times New Roman" w:cs="Times New Roman"/>
          <w:sz w:val="28"/>
          <w:szCs w:val="28"/>
        </w:rPr>
        <w:t xml:space="preserve">полностью освоены. </w:t>
      </w:r>
      <w:r w:rsidR="009E71B0" w:rsidRPr="003C55D3">
        <w:rPr>
          <w:rFonts w:ascii="Times New Roman" w:hAnsi="Times New Roman" w:cs="Times New Roman"/>
          <w:sz w:val="28"/>
          <w:szCs w:val="28"/>
        </w:rPr>
        <w:t xml:space="preserve">Финансовая поддержка оказана </w:t>
      </w:r>
      <w:r w:rsidR="0066059C" w:rsidRPr="003C55D3">
        <w:rPr>
          <w:rFonts w:ascii="Times New Roman" w:hAnsi="Times New Roman" w:cs="Times New Roman"/>
          <w:sz w:val="28"/>
          <w:szCs w:val="28"/>
        </w:rPr>
        <w:t>23</w:t>
      </w:r>
      <w:r w:rsidR="009E71B0" w:rsidRPr="003C55D3">
        <w:rPr>
          <w:rFonts w:ascii="Times New Roman" w:hAnsi="Times New Roman" w:cs="Times New Roman"/>
          <w:sz w:val="28"/>
          <w:szCs w:val="28"/>
        </w:rPr>
        <w:t xml:space="preserve"> субъектам малого предпринимательства</w:t>
      </w:r>
      <w:r w:rsidR="00C231FC" w:rsidRPr="003C55D3">
        <w:rPr>
          <w:rFonts w:ascii="Times New Roman" w:hAnsi="Times New Roman" w:cs="Times New Roman"/>
          <w:sz w:val="28"/>
          <w:szCs w:val="28"/>
        </w:rPr>
        <w:t>.</w:t>
      </w:r>
      <w:r w:rsidR="00736E20" w:rsidRPr="003C55D3">
        <w:rPr>
          <w:rFonts w:ascii="Times New Roman" w:hAnsi="Times New Roman" w:cs="Times New Roman"/>
          <w:sz w:val="28"/>
          <w:szCs w:val="28"/>
        </w:rPr>
        <w:t xml:space="preserve"> Всего реализовано 2 мероприяти</w:t>
      </w:r>
      <w:r w:rsidR="0066059C" w:rsidRPr="003C55D3">
        <w:rPr>
          <w:rFonts w:ascii="Times New Roman" w:hAnsi="Times New Roman" w:cs="Times New Roman"/>
          <w:sz w:val="28"/>
          <w:szCs w:val="28"/>
        </w:rPr>
        <w:t>я программы из запланированных 13</w:t>
      </w:r>
      <w:r w:rsidR="00736E20" w:rsidRPr="003C55D3">
        <w:rPr>
          <w:rFonts w:ascii="Times New Roman" w:hAnsi="Times New Roman" w:cs="Times New Roman"/>
          <w:sz w:val="28"/>
          <w:szCs w:val="28"/>
        </w:rPr>
        <w:t>.</w:t>
      </w:r>
      <w:r w:rsidR="000A010F" w:rsidRPr="003C55D3">
        <w:rPr>
          <w:rFonts w:ascii="Times New Roman" w:hAnsi="Times New Roman" w:cs="Times New Roman"/>
          <w:sz w:val="28"/>
          <w:szCs w:val="28"/>
        </w:rPr>
        <w:t xml:space="preserve">  </w:t>
      </w:r>
      <w:r w:rsidR="000D6564">
        <w:rPr>
          <w:rFonts w:ascii="Times New Roman" w:hAnsi="Times New Roman" w:cs="Times New Roman"/>
          <w:sz w:val="28"/>
          <w:szCs w:val="28"/>
        </w:rPr>
        <w:t>За отчетный период все целевые показатели реализованы в полном объеме.</w:t>
      </w:r>
    </w:p>
    <w:p w:rsidR="00637757" w:rsidRPr="005A03A9" w:rsidRDefault="00CA66F8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3A9">
        <w:rPr>
          <w:rFonts w:ascii="Times New Roman" w:hAnsi="Times New Roman" w:cs="Times New Roman"/>
          <w:b/>
          <w:sz w:val="28"/>
          <w:szCs w:val="28"/>
        </w:rPr>
        <w:t>3.</w:t>
      </w:r>
      <w:r w:rsidRPr="005A03A9">
        <w:rPr>
          <w:rFonts w:ascii="Times New Roman" w:hAnsi="Times New Roman" w:cs="Times New Roman"/>
          <w:sz w:val="28"/>
          <w:szCs w:val="28"/>
        </w:rPr>
        <w:t xml:space="preserve"> </w:t>
      </w:r>
      <w:r w:rsidR="00D26C19" w:rsidRPr="005A03A9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D26C19" w:rsidRPr="005A03A9">
        <w:rPr>
          <w:rFonts w:ascii="Times New Roman" w:hAnsi="Times New Roman" w:cs="Times New Roman"/>
          <w:b/>
          <w:sz w:val="28"/>
          <w:szCs w:val="28"/>
        </w:rPr>
        <w:t>муниципальной программ</w:t>
      </w:r>
      <w:r w:rsidR="004F1F13" w:rsidRPr="005A03A9">
        <w:rPr>
          <w:rFonts w:ascii="Times New Roman" w:hAnsi="Times New Roman" w:cs="Times New Roman"/>
          <w:b/>
          <w:sz w:val="28"/>
          <w:szCs w:val="28"/>
        </w:rPr>
        <w:t>ы</w:t>
      </w:r>
      <w:r w:rsidR="00D26C19" w:rsidRPr="005A03A9">
        <w:rPr>
          <w:rFonts w:ascii="Times New Roman" w:hAnsi="Times New Roman" w:cs="Times New Roman"/>
          <w:b/>
          <w:sz w:val="28"/>
          <w:szCs w:val="28"/>
        </w:rPr>
        <w:t xml:space="preserve"> «Развитие физической культуры и спорта </w:t>
      </w:r>
      <w:r w:rsidR="000E33E7" w:rsidRPr="005A03A9">
        <w:rPr>
          <w:rFonts w:ascii="Times New Roman" w:hAnsi="Times New Roman" w:cs="Times New Roman"/>
          <w:b/>
          <w:sz w:val="28"/>
          <w:szCs w:val="28"/>
        </w:rPr>
        <w:t xml:space="preserve">в городском округе город Стерлитамак РБ </w:t>
      </w:r>
      <w:r w:rsidR="00D26C19" w:rsidRPr="005A03A9">
        <w:rPr>
          <w:rFonts w:ascii="Times New Roman" w:hAnsi="Times New Roman" w:cs="Times New Roman"/>
          <w:b/>
          <w:sz w:val="28"/>
          <w:szCs w:val="28"/>
        </w:rPr>
        <w:t>на 201</w:t>
      </w:r>
      <w:r w:rsidR="00AB4151" w:rsidRPr="005A03A9">
        <w:rPr>
          <w:rFonts w:ascii="Times New Roman" w:hAnsi="Times New Roman" w:cs="Times New Roman"/>
          <w:b/>
          <w:sz w:val="28"/>
          <w:szCs w:val="28"/>
        </w:rPr>
        <w:t>8</w:t>
      </w:r>
      <w:r w:rsidR="00D26C19" w:rsidRPr="005A03A9">
        <w:rPr>
          <w:rFonts w:ascii="Times New Roman" w:hAnsi="Times New Roman" w:cs="Times New Roman"/>
          <w:b/>
          <w:sz w:val="28"/>
          <w:szCs w:val="28"/>
        </w:rPr>
        <w:t>-20</w:t>
      </w:r>
      <w:r w:rsidR="00AB4151" w:rsidRPr="005A03A9">
        <w:rPr>
          <w:rFonts w:ascii="Times New Roman" w:hAnsi="Times New Roman" w:cs="Times New Roman"/>
          <w:b/>
          <w:sz w:val="28"/>
          <w:szCs w:val="28"/>
        </w:rPr>
        <w:t>22</w:t>
      </w:r>
      <w:r w:rsidR="005A2A90" w:rsidRPr="005A0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C19" w:rsidRPr="005A03A9">
        <w:rPr>
          <w:rFonts w:ascii="Times New Roman" w:hAnsi="Times New Roman" w:cs="Times New Roman"/>
          <w:b/>
          <w:sz w:val="28"/>
          <w:szCs w:val="28"/>
        </w:rPr>
        <w:t>годы»</w:t>
      </w:r>
      <w:r w:rsidR="00D26C19" w:rsidRPr="005A03A9">
        <w:rPr>
          <w:rFonts w:ascii="Times New Roman" w:hAnsi="Times New Roman" w:cs="Times New Roman"/>
          <w:sz w:val="28"/>
          <w:szCs w:val="28"/>
        </w:rPr>
        <w:t xml:space="preserve"> </w:t>
      </w:r>
      <w:r w:rsidR="00F97635" w:rsidRPr="005A03A9">
        <w:rPr>
          <w:rFonts w:ascii="Times New Roman" w:hAnsi="Times New Roman" w:cs="Times New Roman"/>
          <w:sz w:val="28"/>
          <w:szCs w:val="28"/>
        </w:rPr>
        <w:t xml:space="preserve">в </w:t>
      </w:r>
      <w:r w:rsidR="003D382F" w:rsidRPr="005A03A9">
        <w:rPr>
          <w:rFonts w:ascii="Times New Roman" w:hAnsi="Times New Roman" w:cs="Times New Roman"/>
          <w:sz w:val="28"/>
          <w:szCs w:val="28"/>
        </w:rPr>
        <w:t>2021</w:t>
      </w:r>
      <w:r w:rsidR="00584CCD" w:rsidRPr="005A03A9">
        <w:rPr>
          <w:rFonts w:ascii="Times New Roman" w:hAnsi="Times New Roman" w:cs="Times New Roman"/>
          <w:sz w:val="28"/>
          <w:szCs w:val="28"/>
        </w:rPr>
        <w:t xml:space="preserve"> </w:t>
      </w:r>
      <w:r w:rsidR="00F97635" w:rsidRPr="005A03A9">
        <w:rPr>
          <w:rFonts w:ascii="Times New Roman" w:hAnsi="Times New Roman" w:cs="Times New Roman"/>
          <w:sz w:val="28"/>
          <w:szCs w:val="28"/>
        </w:rPr>
        <w:t xml:space="preserve">году предусмотрено </w:t>
      </w:r>
      <w:r w:rsidR="00E41715" w:rsidRPr="005A03A9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3D382F" w:rsidRPr="005A03A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819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D382F" w:rsidRPr="005A03A9">
        <w:rPr>
          <w:rFonts w:ascii="Times New Roman" w:hAnsi="Times New Roman" w:cs="Times New Roman"/>
          <w:sz w:val="28"/>
          <w:szCs w:val="28"/>
        </w:rPr>
        <w:t xml:space="preserve">162 </w:t>
      </w:r>
      <w:r w:rsidR="00C50E62" w:rsidRPr="005A03A9">
        <w:rPr>
          <w:rFonts w:ascii="Times New Roman" w:hAnsi="Times New Roman" w:cs="Times New Roman"/>
          <w:sz w:val="28"/>
          <w:szCs w:val="28"/>
        </w:rPr>
        <w:t xml:space="preserve">млн </w:t>
      </w:r>
      <w:r w:rsidR="00AB4151" w:rsidRPr="005A03A9">
        <w:rPr>
          <w:rFonts w:ascii="Times New Roman" w:hAnsi="Times New Roman" w:cs="Times New Roman"/>
          <w:sz w:val="28"/>
          <w:szCs w:val="28"/>
        </w:rPr>
        <w:t>руб</w:t>
      </w:r>
      <w:r w:rsidR="00C50E62" w:rsidRPr="005A03A9">
        <w:rPr>
          <w:rFonts w:ascii="Times New Roman" w:hAnsi="Times New Roman" w:cs="Times New Roman"/>
          <w:sz w:val="28"/>
          <w:szCs w:val="28"/>
        </w:rPr>
        <w:t>лей</w:t>
      </w:r>
      <w:r w:rsidR="00AB4151" w:rsidRPr="005A03A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97635" w:rsidRPr="005A03A9">
        <w:rPr>
          <w:rFonts w:ascii="Times New Roman" w:hAnsi="Times New Roman" w:cs="Times New Roman"/>
          <w:sz w:val="28"/>
          <w:szCs w:val="28"/>
        </w:rPr>
        <w:t xml:space="preserve">из </w:t>
      </w:r>
      <w:r w:rsidR="00637757" w:rsidRPr="005A03A9">
        <w:rPr>
          <w:rFonts w:ascii="Times New Roman" w:hAnsi="Times New Roman" w:cs="Times New Roman"/>
          <w:sz w:val="28"/>
          <w:szCs w:val="28"/>
        </w:rPr>
        <w:t xml:space="preserve">бюджета РБ – </w:t>
      </w:r>
      <w:r w:rsidR="003D382F" w:rsidRPr="005A03A9">
        <w:rPr>
          <w:rFonts w:ascii="Times New Roman" w:hAnsi="Times New Roman" w:cs="Times New Roman"/>
          <w:sz w:val="28"/>
          <w:szCs w:val="28"/>
        </w:rPr>
        <w:t>4,9</w:t>
      </w:r>
      <w:r w:rsidR="00C50E62" w:rsidRPr="005A03A9">
        <w:rPr>
          <w:rFonts w:ascii="Times New Roman" w:hAnsi="Times New Roman" w:cs="Times New Roman"/>
          <w:sz w:val="28"/>
          <w:szCs w:val="28"/>
        </w:rPr>
        <w:t xml:space="preserve"> млн </w:t>
      </w:r>
      <w:r w:rsidR="00637757" w:rsidRPr="005A03A9">
        <w:rPr>
          <w:rFonts w:ascii="Times New Roman" w:hAnsi="Times New Roman" w:cs="Times New Roman"/>
          <w:sz w:val="28"/>
          <w:szCs w:val="28"/>
        </w:rPr>
        <w:t>руб</w:t>
      </w:r>
      <w:r w:rsidR="00C50E62" w:rsidRPr="005A03A9">
        <w:rPr>
          <w:rFonts w:ascii="Times New Roman" w:hAnsi="Times New Roman" w:cs="Times New Roman"/>
          <w:sz w:val="28"/>
          <w:szCs w:val="28"/>
        </w:rPr>
        <w:t>лей</w:t>
      </w:r>
      <w:r w:rsidR="00637757" w:rsidRPr="005A03A9">
        <w:rPr>
          <w:rFonts w:ascii="Times New Roman" w:hAnsi="Times New Roman" w:cs="Times New Roman"/>
          <w:sz w:val="28"/>
          <w:szCs w:val="28"/>
        </w:rPr>
        <w:t xml:space="preserve">, </w:t>
      </w:r>
      <w:r w:rsidR="00F97635" w:rsidRPr="005A03A9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637757" w:rsidRPr="005A03A9">
        <w:rPr>
          <w:rFonts w:ascii="Times New Roman" w:hAnsi="Times New Roman" w:cs="Times New Roman"/>
          <w:sz w:val="28"/>
          <w:szCs w:val="28"/>
        </w:rPr>
        <w:t>–</w:t>
      </w:r>
      <w:r w:rsidR="00E41715" w:rsidRPr="005A03A9">
        <w:rPr>
          <w:rFonts w:ascii="Times New Roman" w:hAnsi="Times New Roman" w:cs="Times New Roman"/>
          <w:sz w:val="28"/>
          <w:szCs w:val="28"/>
        </w:rPr>
        <w:t xml:space="preserve"> </w:t>
      </w:r>
      <w:r w:rsidR="00637757" w:rsidRPr="005A03A9">
        <w:rPr>
          <w:rFonts w:ascii="Times New Roman" w:hAnsi="Times New Roman" w:cs="Times New Roman"/>
          <w:sz w:val="28"/>
          <w:szCs w:val="28"/>
        </w:rPr>
        <w:t>1</w:t>
      </w:r>
      <w:r w:rsidR="005A03A9">
        <w:rPr>
          <w:rFonts w:ascii="Times New Roman" w:hAnsi="Times New Roman" w:cs="Times New Roman"/>
          <w:sz w:val="28"/>
          <w:szCs w:val="28"/>
        </w:rPr>
        <w:t>30,9</w:t>
      </w:r>
      <w:r w:rsidR="00C50E62" w:rsidRPr="005A03A9">
        <w:rPr>
          <w:rFonts w:ascii="Times New Roman" w:hAnsi="Times New Roman" w:cs="Times New Roman"/>
          <w:sz w:val="28"/>
          <w:szCs w:val="28"/>
        </w:rPr>
        <w:t xml:space="preserve"> млн </w:t>
      </w:r>
      <w:r w:rsidR="00F97635" w:rsidRPr="005A03A9">
        <w:rPr>
          <w:rFonts w:ascii="Times New Roman" w:hAnsi="Times New Roman" w:cs="Times New Roman"/>
          <w:sz w:val="28"/>
          <w:szCs w:val="28"/>
        </w:rPr>
        <w:t>руб</w:t>
      </w:r>
      <w:r w:rsidR="00C50E62" w:rsidRPr="005A03A9">
        <w:rPr>
          <w:rFonts w:ascii="Times New Roman" w:hAnsi="Times New Roman" w:cs="Times New Roman"/>
          <w:sz w:val="28"/>
          <w:szCs w:val="28"/>
        </w:rPr>
        <w:t>лей</w:t>
      </w:r>
      <w:r w:rsidR="00AB4151" w:rsidRPr="005A03A9">
        <w:rPr>
          <w:rFonts w:ascii="Times New Roman" w:hAnsi="Times New Roman" w:cs="Times New Roman"/>
          <w:sz w:val="28"/>
          <w:szCs w:val="28"/>
        </w:rPr>
        <w:t xml:space="preserve">, из внебюджетных источников – </w:t>
      </w:r>
      <w:r w:rsidR="005A03A9">
        <w:rPr>
          <w:rFonts w:ascii="Times New Roman" w:hAnsi="Times New Roman" w:cs="Times New Roman"/>
          <w:sz w:val="28"/>
          <w:szCs w:val="28"/>
        </w:rPr>
        <w:t>26,2</w:t>
      </w:r>
      <w:r w:rsidR="00C50E62" w:rsidRPr="005A03A9">
        <w:rPr>
          <w:rFonts w:ascii="Times New Roman" w:hAnsi="Times New Roman" w:cs="Times New Roman"/>
          <w:sz w:val="28"/>
          <w:szCs w:val="28"/>
        </w:rPr>
        <w:t xml:space="preserve"> млн </w:t>
      </w:r>
      <w:r w:rsidR="00AB4151" w:rsidRPr="005A03A9">
        <w:rPr>
          <w:rFonts w:ascii="Times New Roman" w:hAnsi="Times New Roman" w:cs="Times New Roman"/>
          <w:sz w:val="28"/>
          <w:szCs w:val="28"/>
        </w:rPr>
        <w:t>руб</w:t>
      </w:r>
      <w:r w:rsidR="00C50E62" w:rsidRPr="005A03A9">
        <w:rPr>
          <w:rFonts w:ascii="Times New Roman" w:hAnsi="Times New Roman" w:cs="Times New Roman"/>
          <w:sz w:val="28"/>
          <w:szCs w:val="28"/>
        </w:rPr>
        <w:t>лей</w:t>
      </w:r>
      <w:r w:rsidR="00AB4151" w:rsidRPr="005A03A9">
        <w:rPr>
          <w:rFonts w:ascii="Times New Roman" w:hAnsi="Times New Roman" w:cs="Times New Roman"/>
          <w:sz w:val="28"/>
          <w:szCs w:val="28"/>
        </w:rPr>
        <w:t>.</w:t>
      </w:r>
      <w:r w:rsidR="00F97635" w:rsidRPr="005A03A9">
        <w:rPr>
          <w:rFonts w:ascii="Times New Roman" w:hAnsi="Times New Roman" w:cs="Times New Roman"/>
          <w:sz w:val="28"/>
          <w:szCs w:val="28"/>
        </w:rPr>
        <w:t xml:space="preserve"> </w:t>
      </w:r>
      <w:r w:rsidR="00637757" w:rsidRPr="005A03A9">
        <w:rPr>
          <w:rFonts w:ascii="Times New Roman" w:hAnsi="Times New Roman" w:cs="Times New Roman"/>
          <w:sz w:val="28"/>
          <w:szCs w:val="28"/>
        </w:rPr>
        <w:t>Запланированные средства освоены в полном объеме.</w:t>
      </w:r>
    </w:p>
    <w:p w:rsidR="00E83C23" w:rsidRPr="005A03A9" w:rsidRDefault="00637757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3A9">
        <w:rPr>
          <w:rFonts w:ascii="Times New Roman" w:hAnsi="Times New Roman" w:cs="Times New Roman"/>
          <w:sz w:val="28"/>
          <w:szCs w:val="28"/>
        </w:rPr>
        <w:t xml:space="preserve"> </w:t>
      </w:r>
      <w:r w:rsidR="00737A1D" w:rsidRPr="005A03A9">
        <w:rPr>
          <w:rFonts w:ascii="Times New Roman" w:hAnsi="Times New Roman" w:cs="Times New Roman"/>
          <w:sz w:val="28"/>
          <w:szCs w:val="28"/>
        </w:rPr>
        <w:t>Порядка 9</w:t>
      </w:r>
      <w:r w:rsidR="00B70446" w:rsidRPr="005A03A9">
        <w:rPr>
          <w:rFonts w:ascii="Times New Roman" w:hAnsi="Times New Roman" w:cs="Times New Roman"/>
          <w:sz w:val="28"/>
          <w:szCs w:val="28"/>
        </w:rPr>
        <w:t>8</w:t>
      </w:r>
      <w:r w:rsidR="005B51B9" w:rsidRPr="005A03A9">
        <w:rPr>
          <w:rFonts w:ascii="Times New Roman" w:hAnsi="Times New Roman" w:cs="Times New Roman"/>
          <w:sz w:val="28"/>
          <w:szCs w:val="28"/>
        </w:rPr>
        <w:t xml:space="preserve">% выделенных в рамках программы </w:t>
      </w:r>
      <w:r w:rsidR="004C164F" w:rsidRPr="005A03A9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63999" w:rsidRPr="005A03A9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4B12FF" w:rsidRPr="005A03A9">
        <w:rPr>
          <w:rFonts w:ascii="Times New Roman" w:hAnsi="Times New Roman" w:cs="Times New Roman"/>
          <w:sz w:val="28"/>
          <w:szCs w:val="28"/>
        </w:rPr>
        <w:t xml:space="preserve">на </w:t>
      </w:r>
      <w:r w:rsidR="002F6909" w:rsidRPr="005A03A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5A03A9">
        <w:rPr>
          <w:rFonts w:ascii="Times New Roman" w:hAnsi="Times New Roman" w:cs="Times New Roman"/>
          <w:sz w:val="28"/>
          <w:szCs w:val="28"/>
        </w:rPr>
        <w:t>спортивных школ и МАУ Дворец спорта «Стерлитамак-Арена»</w:t>
      </w:r>
      <w:r w:rsidR="00751FD2" w:rsidRPr="005A03A9">
        <w:rPr>
          <w:rFonts w:ascii="Times New Roman" w:hAnsi="Times New Roman" w:cs="Times New Roman"/>
          <w:sz w:val="28"/>
          <w:szCs w:val="28"/>
        </w:rPr>
        <w:t xml:space="preserve"> (</w:t>
      </w:r>
      <w:r w:rsidR="005A03A9">
        <w:rPr>
          <w:rFonts w:ascii="Times New Roman" w:hAnsi="Times New Roman" w:cs="Times New Roman"/>
          <w:sz w:val="28"/>
          <w:szCs w:val="28"/>
        </w:rPr>
        <w:t>2010</w:t>
      </w:r>
      <w:r w:rsidR="000E33E7" w:rsidRPr="005A03A9">
        <w:rPr>
          <w:rFonts w:ascii="Times New Roman" w:hAnsi="Times New Roman" w:cs="Times New Roman"/>
          <w:sz w:val="28"/>
          <w:szCs w:val="28"/>
        </w:rPr>
        <w:t xml:space="preserve"> </w:t>
      </w:r>
      <w:r w:rsidR="00767EE7" w:rsidRPr="005A03A9">
        <w:rPr>
          <w:rFonts w:ascii="Times New Roman" w:hAnsi="Times New Roman" w:cs="Times New Roman"/>
          <w:sz w:val="28"/>
          <w:szCs w:val="28"/>
        </w:rPr>
        <w:t xml:space="preserve">детей и подростков, </w:t>
      </w:r>
      <w:r w:rsidR="000E33E7" w:rsidRPr="005A03A9">
        <w:rPr>
          <w:rFonts w:ascii="Times New Roman" w:hAnsi="Times New Roman" w:cs="Times New Roman"/>
          <w:sz w:val="28"/>
          <w:szCs w:val="28"/>
        </w:rPr>
        <w:t xml:space="preserve">занимающихся </w:t>
      </w:r>
      <w:r w:rsidR="00F9482B" w:rsidRPr="005A03A9">
        <w:rPr>
          <w:rFonts w:ascii="Times New Roman" w:hAnsi="Times New Roman" w:cs="Times New Roman"/>
          <w:sz w:val="28"/>
          <w:szCs w:val="28"/>
        </w:rPr>
        <w:t xml:space="preserve">в </w:t>
      </w:r>
      <w:r w:rsidRPr="005A03A9">
        <w:rPr>
          <w:rFonts w:ascii="Times New Roman" w:hAnsi="Times New Roman" w:cs="Times New Roman"/>
          <w:sz w:val="28"/>
          <w:szCs w:val="28"/>
        </w:rPr>
        <w:t>«С</w:t>
      </w:r>
      <w:r w:rsidR="00F9482B" w:rsidRPr="005A03A9">
        <w:rPr>
          <w:rFonts w:ascii="Times New Roman" w:hAnsi="Times New Roman" w:cs="Times New Roman"/>
          <w:sz w:val="28"/>
          <w:szCs w:val="28"/>
        </w:rPr>
        <w:t xml:space="preserve">портивной школе </w:t>
      </w:r>
      <w:r w:rsidRPr="005A03A9">
        <w:rPr>
          <w:rFonts w:ascii="Times New Roman" w:hAnsi="Times New Roman" w:cs="Times New Roman"/>
          <w:sz w:val="28"/>
          <w:szCs w:val="28"/>
        </w:rPr>
        <w:t>олимпийского резерва</w:t>
      </w:r>
      <w:r w:rsidR="003D382F" w:rsidRPr="005A03A9">
        <w:rPr>
          <w:rFonts w:ascii="Times New Roman" w:hAnsi="Times New Roman" w:cs="Times New Roman"/>
          <w:sz w:val="28"/>
          <w:szCs w:val="28"/>
        </w:rPr>
        <w:t>»,        СШ №3 и СШСБ</w:t>
      </w:r>
      <w:r w:rsidR="00751FD2" w:rsidRPr="005A03A9">
        <w:rPr>
          <w:rFonts w:ascii="Times New Roman" w:hAnsi="Times New Roman" w:cs="Times New Roman"/>
          <w:sz w:val="28"/>
          <w:szCs w:val="28"/>
        </w:rPr>
        <w:t>)</w:t>
      </w:r>
      <w:r w:rsidR="002F6909" w:rsidRPr="005A03A9">
        <w:rPr>
          <w:rFonts w:ascii="Times New Roman" w:hAnsi="Times New Roman" w:cs="Times New Roman"/>
          <w:sz w:val="28"/>
          <w:szCs w:val="28"/>
        </w:rPr>
        <w:t>,</w:t>
      </w:r>
      <w:r w:rsidR="00763999" w:rsidRPr="005A03A9">
        <w:rPr>
          <w:rFonts w:ascii="Times New Roman" w:hAnsi="Times New Roman" w:cs="Times New Roman"/>
          <w:sz w:val="28"/>
          <w:szCs w:val="28"/>
        </w:rPr>
        <w:t xml:space="preserve"> </w:t>
      </w:r>
      <w:r w:rsidR="006F1B00" w:rsidRPr="005A03A9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AB17EE" w:rsidRPr="005A03A9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r w:rsidR="00195C02" w:rsidRPr="005A03A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B17EE" w:rsidRPr="005A03A9">
        <w:rPr>
          <w:rFonts w:ascii="Times New Roman" w:hAnsi="Times New Roman" w:cs="Times New Roman"/>
          <w:sz w:val="28"/>
          <w:szCs w:val="28"/>
        </w:rPr>
        <w:t xml:space="preserve"> </w:t>
      </w:r>
      <w:r w:rsidR="00BA2643" w:rsidRPr="005A03A9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195C02" w:rsidRPr="005A03A9">
        <w:rPr>
          <w:rFonts w:ascii="Times New Roman" w:hAnsi="Times New Roman" w:cs="Times New Roman"/>
          <w:sz w:val="28"/>
          <w:szCs w:val="28"/>
        </w:rPr>
        <w:t>спортивн</w:t>
      </w:r>
      <w:r w:rsidR="00702890" w:rsidRPr="005A03A9">
        <w:rPr>
          <w:rFonts w:ascii="Times New Roman" w:hAnsi="Times New Roman" w:cs="Times New Roman"/>
          <w:sz w:val="28"/>
          <w:szCs w:val="28"/>
        </w:rPr>
        <w:t>ых</w:t>
      </w:r>
      <w:r w:rsidR="00195C02" w:rsidRPr="005A03A9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AB17EE" w:rsidRPr="005A03A9">
        <w:rPr>
          <w:rFonts w:ascii="Times New Roman" w:hAnsi="Times New Roman" w:cs="Times New Roman"/>
          <w:sz w:val="28"/>
          <w:szCs w:val="28"/>
        </w:rPr>
        <w:t xml:space="preserve">(проведено </w:t>
      </w:r>
      <w:r w:rsidR="003D382F" w:rsidRPr="005A03A9">
        <w:rPr>
          <w:rFonts w:ascii="Times New Roman" w:hAnsi="Times New Roman" w:cs="Times New Roman"/>
          <w:sz w:val="28"/>
          <w:szCs w:val="28"/>
        </w:rPr>
        <w:t>31</w:t>
      </w:r>
      <w:r w:rsidR="00FF555E" w:rsidRPr="005A03A9">
        <w:rPr>
          <w:rFonts w:ascii="Times New Roman" w:hAnsi="Times New Roman" w:cs="Times New Roman"/>
          <w:sz w:val="28"/>
          <w:szCs w:val="28"/>
        </w:rPr>
        <w:t>7</w:t>
      </w:r>
      <w:r w:rsidR="00AB17EE" w:rsidRPr="005A03A9">
        <w:rPr>
          <w:rFonts w:ascii="Times New Roman" w:hAnsi="Times New Roman" w:cs="Times New Roman"/>
          <w:sz w:val="28"/>
          <w:szCs w:val="28"/>
        </w:rPr>
        <w:t xml:space="preserve"> </w:t>
      </w:r>
      <w:r w:rsidR="00AE6D69" w:rsidRPr="005A03A9">
        <w:rPr>
          <w:rFonts w:ascii="Times New Roman" w:hAnsi="Times New Roman" w:cs="Times New Roman"/>
          <w:sz w:val="28"/>
          <w:szCs w:val="28"/>
        </w:rPr>
        <w:t>соревнований</w:t>
      </w:r>
      <w:r w:rsidR="00AB17EE" w:rsidRPr="005A03A9">
        <w:rPr>
          <w:rFonts w:ascii="Times New Roman" w:hAnsi="Times New Roman" w:cs="Times New Roman"/>
          <w:sz w:val="28"/>
          <w:szCs w:val="28"/>
        </w:rPr>
        <w:t xml:space="preserve"> по</w:t>
      </w:r>
      <w:r w:rsidR="00AE6D69" w:rsidRPr="005A03A9">
        <w:rPr>
          <w:rFonts w:ascii="Times New Roman" w:hAnsi="Times New Roman" w:cs="Times New Roman"/>
          <w:sz w:val="28"/>
          <w:szCs w:val="28"/>
        </w:rPr>
        <w:t xml:space="preserve"> различным видам</w:t>
      </w:r>
      <w:r w:rsidR="00AB17EE" w:rsidRPr="005A03A9">
        <w:rPr>
          <w:rFonts w:ascii="Times New Roman" w:hAnsi="Times New Roman" w:cs="Times New Roman"/>
          <w:sz w:val="28"/>
          <w:szCs w:val="28"/>
        </w:rPr>
        <w:t xml:space="preserve"> спорта)</w:t>
      </w:r>
      <w:r w:rsidR="008D18E4" w:rsidRPr="005A03A9">
        <w:rPr>
          <w:rFonts w:ascii="Times New Roman" w:hAnsi="Times New Roman" w:cs="Times New Roman"/>
          <w:sz w:val="28"/>
          <w:szCs w:val="28"/>
        </w:rPr>
        <w:t xml:space="preserve">. </w:t>
      </w:r>
      <w:r w:rsidR="00736E20" w:rsidRPr="005A03A9">
        <w:rPr>
          <w:rFonts w:ascii="Times New Roman" w:hAnsi="Times New Roman" w:cs="Times New Roman"/>
          <w:sz w:val="28"/>
          <w:szCs w:val="28"/>
        </w:rPr>
        <w:t xml:space="preserve">Из 9 </w:t>
      </w:r>
      <w:r w:rsidR="00736E20" w:rsidRPr="005A03A9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EF18D5" w:rsidRPr="005A03A9">
        <w:rPr>
          <w:rFonts w:ascii="Times New Roman" w:hAnsi="Times New Roman" w:cs="Times New Roman"/>
          <w:sz w:val="28"/>
          <w:szCs w:val="28"/>
        </w:rPr>
        <w:t>п</w:t>
      </w:r>
      <w:r w:rsidR="003A7AFC" w:rsidRPr="005A03A9">
        <w:rPr>
          <w:rFonts w:ascii="Times New Roman" w:hAnsi="Times New Roman" w:cs="Times New Roman"/>
          <w:sz w:val="28"/>
          <w:szCs w:val="28"/>
        </w:rPr>
        <w:t>ланированных мероприятий на 2021</w:t>
      </w:r>
      <w:r w:rsidR="00736E20" w:rsidRPr="005A03A9">
        <w:rPr>
          <w:rFonts w:ascii="Times New Roman" w:hAnsi="Times New Roman" w:cs="Times New Roman"/>
          <w:sz w:val="28"/>
          <w:szCs w:val="28"/>
        </w:rPr>
        <w:t xml:space="preserve"> год реализовано </w:t>
      </w:r>
      <w:r w:rsidR="00AE6D69" w:rsidRPr="005A03A9">
        <w:rPr>
          <w:rFonts w:ascii="Times New Roman" w:hAnsi="Times New Roman" w:cs="Times New Roman"/>
          <w:sz w:val="28"/>
          <w:szCs w:val="28"/>
        </w:rPr>
        <w:t>8</w:t>
      </w:r>
      <w:r w:rsidR="00736E20" w:rsidRPr="005A03A9">
        <w:rPr>
          <w:rFonts w:ascii="Times New Roman" w:hAnsi="Times New Roman" w:cs="Times New Roman"/>
          <w:sz w:val="28"/>
          <w:szCs w:val="28"/>
        </w:rPr>
        <w:t>.</w:t>
      </w:r>
      <w:r w:rsidR="000D6564">
        <w:rPr>
          <w:rFonts w:ascii="Times New Roman" w:hAnsi="Times New Roman" w:cs="Times New Roman"/>
          <w:sz w:val="28"/>
          <w:szCs w:val="28"/>
        </w:rPr>
        <w:t xml:space="preserve"> Достигнуто 5 целевых показателей из 8.</w:t>
      </w:r>
    </w:p>
    <w:p w:rsidR="00AC7192" w:rsidRPr="006D3C5D" w:rsidRDefault="007838E8" w:rsidP="00655F47">
      <w:pPr>
        <w:pStyle w:val="a4"/>
        <w:spacing w:line="276" w:lineRule="auto"/>
        <w:jc w:val="both"/>
        <w:rPr>
          <w:sz w:val="28"/>
          <w:szCs w:val="28"/>
        </w:rPr>
      </w:pPr>
      <w:r w:rsidRPr="006D3C5D">
        <w:rPr>
          <w:b/>
        </w:rPr>
        <w:t xml:space="preserve">        </w:t>
      </w:r>
      <w:r w:rsidR="005A2A90" w:rsidRPr="006D3C5D">
        <w:rPr>
          <w:b/>
        </w:rPr>
        <w:t xml:space="preserve">      </w:t>
      </w:r>
      <w:r w:rsidR="00CA66F8" w:rsidRPr="006D3C5D">
        <w:rPr>
          <w:b/>
        </w:rPr>
        <w:t>4.</w:t>
      </w:r>
      <w:r w:rsidR="00FD30FB" w:rsidRPr="006D3C5D">
        <w:rPr>
          <w:b/>
        </w:rPr>
        <w:t xml:space="preserve"> </w:t>
      </w:r>
      <w:r w:rsidR="00E8565E" w:rsidRPr="006D3C5D">
        <w:rPr>
          <w:sz w:val="28"/>
          <w:szCs w:val="28"/>
        </w:rPr>
        <w:t xml:space="preserve">На выполнение мероприятий </w:t>
      </w:r>
      <w:r w:rsidR="007372B0" w:rsidRPr="006D3C5D">
        <w:rPr>
          <w:b/>
          <w:sz w:val="28"/>
          <w:szCs w:val="28"/>
        </w:rPr>
        <w:t xml:space="preserve">муниципальной </w:t>
      </w:r>
      <w:r w:rsidR="00E8565E" w:rsidRPr="006D3C5D">
        <w:rPr>
          <w:b/>
          <w:sz w:val="28"/>
          <w:szCs w:val="28"/>
        </w:rPr>
        <w:t>программы «</w:t>
      </w:r>
      <w:r w:rsidR="00E51CF8" w:rsidRPr="006D3C5D">
        <w:rPr>
          <w:b/>
          <w:sz w:val="28"/>
          <w:szCs w:val="28"/>
        </w:rPr>
        <w:t>Сохранение и р</w:t>
      </w:r>
      <w:r w:rsidR="00E8565E" w:rsidRPr="006D3C5D">
        <w:rPr>
          <w:b/>
          <w:sz w:val="28"/>
          <w:szCs w:val="28"/>
        </w:rPr>
        <w:t>азвити</w:t>
      </w:r>
      <w:r w:rsidR="00AC7192" w:rsidRPr="006D3C5D">
        <w:rPr>
          <w:b/>
          <w:sz w:val="28"/>
          <w:szCs w:val="28"/>
        </w:rPr>
        <w:t xml:space="preserve">е культуры в </w:t>
      </w:r>
      <w:r w:rsidR="00AC051F" w:rsidRPr="006D3C5D">
        <w:rPr>
          <w:b/>
          <w:sz w:val="28"/>
          <w:szCs w:val="28"/>
        </w:rPr>
        <w:t xml:space="preserve">городском округе </w:t>
      </w:r>
      <w:r w:rsidR="00AC7192" w:rsidRPr="006D3C5D">
        <w:rPr>
          <w:b/>
          <w:sz w:val="28"/>
          <w:szCs w:val="28"/>
        </w:rPr>
        <w:t>город Стерлитамак</w:t>
      </w:r>
      <w:r w:rsidR="00E8565E" w:rsidRPr="006D3C5D">
        <w:rPr>
          <w:b/>
          <w:sz w:val="28"/>
          <w:szCs w:val="28"/>
        </w:rPr>
        <w:t xml:space="preserve"> </w:t>
      </w:r>
      <w:r w:rsidR="00AC051F" w:rsidRPr="006D3C5D">
        <w:rPr>
          <w:b/>
          <w:sz w:val="28"/>
          <w:szCs w:val="28"/>
        </w:rPr>
        <w:t>РБ</w:t>
      </w:r>
      <w:r w:rsidR="00E51CF8" w:rsidRPr="006D3C5D">
        <w:rPr>
          <w:b/>
          <w:sz w:val="28"/>
          <w:szCs w:val="28"/>
        </w:rPr>
        <w:t xml:space="preserve"> на</w:t>
      </w:r>
      <w:r w:rsidR="00E8565E" w:rsidRPr="006D3C5D">
        <w:rPr>
          <w:b/>
          <w:sz w:val="28"/>
          <w:szCs w:val="28"/>
        </w:rPr>
        <w:t xml:space="preserve"> 201</w:t>
      </w:r>
      <w:r w:rsidR="00AC7192" w:rsidRPr="006D3C5D">
        <w:rPr>
          <w:b/>
          <w:sz w:val="28"/>
          <w:szCs w:val="28"/>
        </w:rPr>
        <w:t>7</w:t>
      </w:r>
      <w:r w:rsidR="00E8565E" w:rsidRPr="006D3C5D">
        <w:rPr>
          <w:b/>
          <w:sz w:val="28"/>
          <w:szCs w:val="28"/>
        </w:rPr>
        <w:t>-20</w:t>
      </w:r>
      <w:r w:rsidR="00E51CF8" w:rsidRPr="006D3C5D">
        <w:rPr>
          <w:b/>
          <w:sz w:val="28"/>
          <w:szCs w:val="28"/>
        </w:rPr>
        <w:t>22</w:t>
      </w:r>
      <w:r w:rsidR="00A718AB" w:rsidRPr="006D3C5D">
        <w:rPr>
          <w:b/>
          <w:sz w:val="28"/>
          <w:szCs w:val="28"/>
        </w:rPr>
        <w:t xml:space="preserve"> </w:t>
      </w:r>
      <w:r w:rsidR="00E8565E" w:rsidRPr="006D3C5D">
        <w:rPr>
          <w:b/>
          <w:sz w:val="28"/>
          <w:szCs w:val="28"/>
        </w:rPr>
        <w:t>г</w:t>
      </w:r>
      <w:r w:rsidR="00A718AB" w:rsidRPr="006D3C5D">
        <w:rPr>
          <w:b/>
          <w:sz w:val="28"/>
          <w:szCs w:val="28"/>
        </w:rPr>
        <w:t>оды</w:t>
      </w:r>
      <w:r w:rsidR="00E8565E" w:rsidRPr="006D3C5D">
        <w:rPr>
          <w:b/>
          <w:sz w:val="28"/>
          <w:szCs w:val="28"/>
        </w:rPr>
        <w:t>»</w:t>
      </w:r>
      <w:r w:rsidR="00AC7192" w:rsidRPr="006D3C5D">
        <w:rPr>
          <w:sz w:val="28"/>
          <w:szCs w:val="28"/>
        </w:rPr>
        <w:t xml:space="preserve"> в </w:t>
      </w:r>
      <w:r w:rsidR="006D3C5D" w:rsidRPr="006D3C5D">
        <w:rPr>
          <w:sz w:val="28"/>
          <w:szCs w:val="28"/>
        </w:rPr>
        <w:t>2021</w:t>
      </w:r>
      <w:r w:rsidR="00E05FCD" w:rsidRPr="006D3C5D">
        <w:rPr>
          <w:sz w:val="28"/>
          <w:szCs w:val="28"/>
        </w:rPr>
        <w:t xml:space="preserve"> году </w:t>
      </w:r>
      <w:r w:rsidR="00AC051F" w:rsidRPr="006D3C5D">
        <w:rPr>
          <w:sz w:val="28"/>
          <w:szCs w:val="28"/>
        </w:rPr>
        <w:t xml:space="preserve">освоено </w:t>
      </w:r>
      <w:r w:rsidR="006D3C5D" w:rsidRPr="006D3C5D">
        <w:rPr>
          <w:sz w:val="28"/>
          <w:szCs w:val="28"/>
        </w:rPr>
        <w:t>275,3</w:t>
      </w:r>
      <w:r w:rsidR="00B8593E" w:rsidRPr="006D3C5D">
        <w:rPr>
          <w:sz w:val="28"/>
          <w:szCs w:val="28"/>
        </w:rPr>
        <w:t xml:space="preserve"> млн</w:t>
      </w:r>
      <w:r w:rsidR="00A831A9" w:rsidRPr="006D3C5D">
        <w:rPr>
          <w:sz w:val="28"/>
          <w:szCs w:val="28"/>
        </w:rPr>
        <w:t xml:space="preserve"> </w:t>
      </w:r>
      <w:r w:rsidR="00B8593E" w:rsidRPr="006D3C5D">
        <w:rPr>
          <w:sz w:val="28"/>
          <w:szCs w:val="28"/>
        </w:rPr>
        <w:t>руб</w:t>
      </w:r>
      <w:r w:rsidR="00A831A9" w:rsidRPr="006D3C5D">
        <w:rPr>
          <w:sz w:val="28"/>
          <w:szCs w:val="28"/>
        </w:rPr>
        <w:t>лей</w:t>
      </w:r>
      <w:r w:rsidR="00C04691" w:rsidRPr="006D3C5D">
        <w:rPr>
          <w:sz w:val="28"/>
          <w:szCs w:val="28"/>
        </w:rPr>
        <w:t>,</w:t>
      </w:r>
      <w:r w:rsidR="001C7344" w:rsidRPr="006D3C5D">
        <w:rPr>
          <w:sz w:val="28"/>
          <w:szCs w:val="28"/>
        </w:rPr>
        <w:t xml:space="preserve"> </w:t>
      </w:r>
      <w:r w:rsidR="00AC7192" w:rsidRPr="006D3C5D">
        <w:rPr>
          <w:sz w:val="28"/>
          <w:szCs w:val="28"/>
        </w:rPr>
        <w:t>из которых</w:t>
      </w:r>
      <w:r w:rsidR="00C04691" w:rsidRPr="006D3C5D">
        <w:rPr>
          <w:sz w:val="28"/>
          <w:szCs w:val="28"/>
        </w:rPr>
        <w:t xml:space="preserve"> </w:t>
      </w:r>
      <w:r w:rsidR="006D3C5D" w:rsidRPr="006D3C5D">
        <w:rPr>
          <w:sz w:val="28"/>
          <w:szCs w:val="28"/>
        </w:rPr>
        <w:t xml:space="preserve">федеральный бюджет – 33,8 млн рублей, </w:t>
      </w:r>
      <w:r w:rsidR="009E7A7E" w:rsidRPr="006D3C5D">
        <w:rPr>
          <w:sz w:val="28"/>
          <w:szCs w:val="28"/>
        </w:rPr>
        <w:t xml:space="preserve">бюджет РБ – </w:t>
      </w:r>
      <w:r w:rsidR="006D3C5D" w:rsidRPr="006D3C5D">
        <w:rPr>
          <w:sz w:val="28"/>
          <w:szCs w:val="28"/>
        </w:rPr>
        <w:t>45</w:t>
      </w:r>
      <w:r w:rsidR="00C04691" w:rsidRPr="006D3C5D">
        <w:rPr>
          <w:sz w:val="28"/>
          <w:szCs w:val="28"/>
        </w:rPr>
        <w:t>,</w:t>
      </w:r>
      <w:r w:rsidR="006D3C5D" w:rsidRPr="006D3C5D">
        <w:rPr>
          <w:sz w:val="28"/>
          <w:szCs w:val="28"/>
        </w:rPr>
        <w:t>2</w:t>
      </w:r>
      <w:r w:rsidR="00A831A9" w:rsidRPr="006D3C5D">
        <w:rPr>
          <w:sz w:val="28"/>
          <w:szCs w:val="28"/>
        </w:rPr>
        <w:t xml:space="preserve"> млн рублей</w:t>
      </w:r>
      <w:r w:rsidR="00C04691" w:rsidRPr="006D3C5D">
        <w:rPr>
          <w:sz w:val="28"/>
          <w:szCs w:val="28"/>
        </w:rPr>
        <w:t xml:space="preserve">, </w:t>
      </w:r>
      <w:r w:rsidR="00AB1A6A" w:rsidRPr="006D3C5D">
        <w:rPr>
          <w:sz w:val="28"/>
          <w:szCs w:val="28"/>
        </w:rPr>
        <w:t>местн</w:t>
      </w:r>
      <w:r w:rsidR="00AC7192" w:rsidRPr="006D3C5D">
        <w:rPr>
          <w:sz w:val="28"/>
          <w:szCs w:val="28"/>
        </w:rPr>
        <w:t>ый</w:t>
      </w:r>
      <w:r w:rsidR="00AB1A6A" w:rsidRPr="006D3C5D">
        <w:rPr>
          <w:sz w:val="28"/>
          <w:szCs w:val="28"/>
        </w:rPr>
        <w:t xml:space="preserve"> бюджет </w:t>
      </w:r>
      <w:r w:rsidR="000A3CB3" w:rsidRPr="006D3C5D">
        <w:rPr>
          <w:sz w:val="28"/>
          <w:szCs w:val="28"/>
        </w:rPr>
        <w:t>–</w:t>
      </w:r>
      <w:r w:rsidR="001C7344" w:rsidRPr="006D3C5D">
        <w:rPr>
          <w:sz w:val="28"/>
          <w:szCs w:val="28"/>
        </w:rPr>
        <w:t xml:space="preserve"> </w:t>
      </w:r>
      <w:r w:rsidR="00391658" w:rsidRPr="006D3C5D">
        <w:rPr>
          <w:sz w:val="28"/>
          <w:szCs w:val="28"/>
        </w:rPr>
        <w:t>1</w:t>
      </w:r>
      <w:r w:rsidR="006D3C5D" w:rsidRPr="006D3C5D">
        <w:rPr>
          <w:sz w:val="28"/>
          <w:szCs w:val="28"/>
        </w:rPr>
        <w:t>79,7</w:t>
      </w:r>
      <w:r w:rsidR="00A831A9" w:rsidRPr="006D3C5D">
        <w:rPr>
          <w:sz w:val="28"/>
          <w:szCs w:val="28"/>
        </w:rPr>
        <w:t xml:space="preserve"> млн </w:t>
      </w:r>
      <w:r w:rsidR="007372B0" w:rsidRPr="006D3C5D">
        <w:rPr>
          <w:sz w:val="28"/>
          <w:szCs w:val="28"/>
        </w:rPr>
        <w:t>руб</w:t>
      </w:r>
      <w:r w:rsidR="00A831A9" w:rsidRPr="006D3C5D">
        <w:rPr>
          <w:sz w:val="28"/>
          <w:szCs w:val="28"/>
        </w:rPr>
        <w:t>лей</w:t>
      </w:r>
      <w:r w:rsidR="00C04691" w:rsidRPr="006D3C5D">
        <w:rPr>
          <w:sz w:val="28"/>
          <w:szCs w:val="28"/>
        </w:rPr>
        <w:t>,</w:t>
      </w:r>
      <w:r w:rsidR="00E8565E" w:rsidRPr="006D3C5D">
        <w:rPr>
          <w:sz w:val="28"/>
          <w:szCs w:val="28"/>
        </w:rPr>
        <w:t xml:space="preserve"> </w:t>
      </w:r>
      <w:r w:rsidR="001C7344" w:rsidRPr="006D3C5D">
        <w:rPr>
          <w:sz w:val="28"/>
          <w:szCs w:val="28"/>
        </w:rPr>
        <w:t>внебюджетн</w:t>
      </w:r>
      <w:r w:rsidR="00AC7192" w:rsidRPr="006D3C5D">
        <w:rPr>
          <w:sz w:val="28"/>
          <w:szCs w:val="28"/>
        </w:rPr>
        <w:t>ое финансирование</w:t>
      </w:r>
      <w:r w:rsidR="001C7344" w:rsidRPr="006D3C5D">
        <w:rPr>
          <w:sz w:val="28"/>
          <w:szCs w:val="28"/>
        </w:rPr>
        <w:t xml:space="preserve"> – </w:t>
      </w:r>
      <w:r w:rsidR="004A2E67" w:rsidRPr="006D3C5D">
        <w:rPr>
          <w:sz w:val="28"/>
          <w:szCs w:val="28"/>
        </w:rPr>
        <w:t>1</w:t>
      </w:r>
      <w:r w:rsidR="006D3C5D" w:rsidRPr="006D3C5D">
        <w:rPr>
          <w:sz w:val="28"/>
          <w:szCs w:val="28"/>
        </w:rPr>
        <w:t>6,7</w:t>
      </w:r>
      <w:r w:rsidR="00A831A9" w:rsidRPr="006D3C5D">
        <w:rPr>
          <w:sz w:val="28"/>
          <w:szCs w:val="28"/>
        </w:rPr>
        <w:t xml:space="preserve"> млн </w:t>
      </w:r>
      <w:r w:rsidR="00E8565E" w:rsidRPr="006D3C5D">
        <w:rPr>
          <w:sz w:val="28"/>
          <w:szCs w:val="28"/>
        </w:rPr>
        <w:t>руб</w:t>
      </w:r>
      <w:r w:rsidR="00A831A9" w:rsidRPr="006D3C5D">
        <w:rPr>
          <w:sz w:val="28"/>
          <w:szCs w:val="28"/>
        </w:rPr>
        <w:t>лей</w:t>
      </w:r>
      <w:r w:rsidR="00E8565E" w:rsidRPr="006D3C5D">
        <w:rPr>
          <w:sz w:val="28"/>
          <w:szCs w:val="28"/>
        </w:rPr>
        <w:t>.</w:t>
      </w:r>
      <w:r w:rsidR="00A60850" w:rsidRPr="006D3C5D">
        <w:rPr>
          <w:sz w:val="28"/>
          <w:szCs w:val="28"/>
        </w:rPr>
        <w:t xml:space="preserve"> </w:t>
      </w:r>
    </w:p>
    <w:p w:rsidR="005A61B4" w:rsidRPr="00EB269C" w:rsidRDefault="00C13A46" w:rsidP="00655F47">
      <w:pPr>
        <w:pStyle w:val="a4"/>
        <w:spacing w:line="276" w:lineRule="auto"/>
        <w:ind w:firstLine="708"/>
        <w:jc w:val="both"/>
        <w:rPr>
          <w:sz w:val="28"/>
          <w:szCs w:val="28"/>
          <w:highlight w:val="yellow"/>
        </w:rPr>
      </w:pPr>
      <w:r w:rsidRPr="00F173E2">
        <w:rPr>
          <w:sz w:val="28"/>
          <w:szCs w:val="28"/>
        </w:rPr>
        <w:t xml:space="preserve">Основные средства по программе </w:t>
      </w:r>
      <w:r w:rsidR="007372B0" w:rsidRPr="00F173E2">
        <w:rPr>
          <w:sz w:val="28"/>
          <w:szCs w:val="28"/>
        </w:rPr>
        <w:t xml:space="preserve">направлены </w:t>
      </w:r>
      <w:r w:rsidR="00847F8B" w:rsidRPr="00F173E2">
        <w:rPr>
          <w:sz w:val="28"/>
          <w:szCs w:val="28"/>
        </w:rPr>
        <w:t xml:space="preserve">на </w:t>
      </w:r>
      <w:r w:rsidR="006D3C5D" w:rsidRPr="00F173E2">
        <w:rPr>
          <w:sz w:val="28"/>
          <w:szCs w:val="28"/>
        </w:rPr>
        <w:t>организацию и предоставление дополнительного образования в сфере культуры и искусства, укреплению материально-технической базы музыкальных и художественных школ города</w:t>
      </w:r>
      <w:r w:rsidR="00C321C3">
        <w:rPr>
          <w:sz w:val="28"/>
          <w:szCs w:val="28"/>
        </w:rPr>
        <w:t xml:space="preserve"> (48</w:t>
      </w:r>
      <w:r w:rsidR="00DF1898" w:rsidRPr="00F173E2">
        <w:rPr>
          <w:sz w:val="28"/>
          <w:szCs w:val="28"/>
        </w:rPr>
        <w:t>%</w:t>
      </w:r>
      <w:r w:rsidR="009D3AA8">
        <w:rPr>
          <w:sz w:val="28"/>
          <w:szCs w:val="28"/>
        </w:rPr>
        <w:t xml:space="preserve"> от фактического освоения</w:t>
      </w:r>
      <w:r w:rsidR="00DF1898" w:rsidRPr="00F173E2">
        <w:rPr>
          <w:sz w:val="28"/>
          <w:szCs w:val="28"/>
        </w:rPr>
        <w:t xml:space="preserve">), предоставление библиотечных услуг и укрепление материально-технической базы библиотек (15%), создание условий для организации досуга и обеспечение жителей </w:t>
      </w:r>
      <w:r w:rsidR="00F173E2" w:rsidRPr="00F173E2">
        <w:rPr>
          <w:sz w:val="28"/>
          <w:szCs w:val="28"/>
        </w:rPr>
        <w:t>услугами МАУ «СГДК»</w:t>
      </w:r>
      <w:r w:rsidR="00F173E2">
        <w:rPr>
          <w:sz w:val="28"/>
          <w:szCs w:val="28"/>
        </w:rPr>
        <w:t xml:space="preserve"> (16%), капитальные ремонт </w:t>
      </w:r>
      <w:r w:rsidR="00C321C3">
        <w:rPr>
          <w:sz w:val="28"/>
          <w:szCs w:val="28"/>
        </w:rPr>
        <w:t>детской музыкальной школы №1 (14%)</w:t>
      </w:r>
      <w:r w:rsidR="00F173E2">
        <w:rPr>
          <w:sz w:val="28"/>
          <w:szCs w:val="28"/>
        </w:rPr>
        <w:t xml:space="preserve"> </w:t>
      </w:r>
      <w:r w:rsidR="00F276D5" w:rsidRPr="00F173E2">
        <w:rPr>
          <w:sz w:val="28"/>
          <w:szCs w:val="28"/>
        </w:rPr>
        <w:t xml:space="preserve"> </w:t>
      </w:r>
      <w:r w:rsidR="008707D3" w:rsidRPr="00F173E2">
        <w:rPr>
          <w:sz w:val="28"/>
          <w:szCs w:val="28"/>
        </w:rPr>
        <w:t xml:space="preserve">В течение </w:t>
      </w:r>
      <w:r w:rsidR="00F173E2" w:rsidRPr="00F173E2">
        <w:rPr>
          <w:sz w:val="28"/>
          <w:szCs w:val="28"/>
        </w:rPr>
        <w:t>2021</w:t>
      </w:r>
      <w:r w:rsidR="0092211A" w:rsidRPr="00F173E2">
        <w:rPr>
          <w:sz w:val="28"/>
          <w:szCs w:val="28"/>
        </w:rPr>
        <w:t xml:space="preserve"> года </w:t>
      </w:r>
      <w:r w:rsidR="008707D3" w:rsidRPr="00F173E2">
        <w:rPr>
          <w:sz w:val="28"/>
          <w:szCs w:val="28"/>
        </w:rPr>
        <w:t>п</w:t>
      </w:r>
      <w:r w:rsidR="00F276D5" w:rsidRPr="00F173E2">
        <w:rPr>
          <w:sz w:val="28"/>
          <w:szCs w:val="28"/>
        </w:rPr>
        <w:t>роведен</w:t>
      </w:r>
      <w:r w:rsidR="008707D3" w:rsidRPr="00F173E2">
        <w:rPr>
          <w:sz w:val="28"/>
          <w:szCs w:val="28"/>
        </w:rPr>
        <w:t>ы</w:t>
      </w:r>
      <w:r w:rsidR="00F276D5" w:rsidRPr="00F173E2">
        <w:rPr>
          <w:sz w:val="28"/>
          <w:szCs w:val="28"/>
        </w:rPr>
        <w:t xml:space="preserve"> </w:t>
      </w:r>
      <w:r w:rsidR="008707D3" w:rsidRPr="00F173E2">
        <w:rPr>
          <w:sz w:val="28"/>
          <w:szCs w:val="28"/>
        </w:rPr>
        <w:t>следующие культурно-массовые</w:t>
      </w:r>
      <w:r w:rsidRPr="00F173E2">
        <w:rPr>
          <w:sz w:val="28"/>
          <w:szCs w:val="28"/>
        </w:rPr>
        <w:t xml:space="preserve"> мероприяти</w:t>
      </w:r>
      <w:r w:rsidR="008707D3" w:rsidRPr="00F173E2">
        <w:rPr>
          <w:sz w:val="28"/>
          <w:szCs w:val="28"/>
        </w:rPr>
        <w:t>я:</w:t>
      </w:r>
      <w:r w:rsidR="000354CB" w:rsidRPr="00F173E2">
        <w:rPr>
          <w:sz w:val="28"/>
          <w:szCs w:val="28"/>
        </w:rPr>
        <w:t xml:space="preserve"> торжественные </w:t>
      </w:r>
      <w:r w:rsidR="000056C4" w:rsidRPr="00F173E2">
        <w:rPr>
          <w:sz w:val="28"/>
          <w:szCs w:val="28"/>
        </w:rPr>
        <w:t>мероприят</w:t>
      </w:r>
      <w:r w:rsidR="000354CB" w:rsidRPr="00F173E2">
        <w:rPr>
          <w:sz w:val="28"/>
          <w:szCs w:val="28"/>
        </w:rPr>
        <w:t xml:space="preserve">ия, посвященные </w:t>
      </w:r>
      <w:r w:rsidR="000056C4" w:rsidRPr="00F173E2">
        <w:rPr>
          <w:sz w:val="28"/>
          <w:szCs w:val="28"/>
        </w:rPr>
        <w:t>Дню защитника Отечества</w:t>
      </w:r>
      <w:r w:rsidR="000354CB" w:rsidRPr="00F173E2">
        <w:rPr>
          <w:sz w:val="28"/>
          <w:szCs w:val="28"/>
        </w:rPr>
        <w:t xml:space="preserve"> и </w:t>
      </w:r>
      <w:r w:rsidR="000056C4" w:rsidRPr="00F173E2">
        <w:rPr>
          <w:sz w:val="28"/>
          <w:szCs w:val="28"/>
        </w:rPr>
        <w:t xml:space="preserve">Международному женскому дню </w:t>
      </w:r>
      <w:r w:rsidR="000354CB" w:rsidRPr="00F173E2">
        <w:rPr>
          <w:sz w:val="28"/>
          <w:szCs w:val="28"/>
        </w:rPr>
        <w:t>8 марта</w:t>
      </w:r>
      <w:r w:rsidR="00F173E2" w:rsidRPr="00F173E2">
        <w:rPr>
          <w:sz w:val="28"/>
          <w:szCs w:val="28"/>
        </w:rPr>
        <w:t>;</w:t>
      </w:r>
      <w:r w:rsidR="00BE567C" w:rsidRPr="00F173E2">
        <w:rPr>
          <w:sz w:val="28"/>
          <w:szCs w:val="28"/>
        </w:rPr>
        <w:t xml:space="preserve"> </w:t>
      </w:r>
      <w:r w:rsidR="00F173E2" w:rsidRPr="00F173E2">
        <w:rPr>
          <w:sz w:val="28"/>
          <w:szCs w:val="28"/>
        </w:rPr>
        <w:t>концерт, посвященный д</w:t>
      </w:r>
      <w:r w:rsidR="00E0530D" w:rsidRPr="00F173E2">
        <w:rPr>
          <w:sz w:val="28"/>
          <w:szCs w:val="28"/>
        </w:rPr>
        <w:t>ню вывода войск из Афганистана</w:t>
      </w:r>
      <w:r w:rsidR="00F173E2">
        <w:rPr>
          <w:sz w:val="28"/>
          <w:szCs w:val="28"/>
        </w:rPr>
        <w:t>;</w:t>
      </w:r>
      <w:r w:rsidR="006A0E04" w:rsidRPr="00F173E2">
        <w:rPr>
          <w:sz w:val="28"/>
          <w:szCs w:val="28"/>
        </w:rPr>
        <w:t xml:space="preserve"> конкурс детского вокального творчества «Маленькая звезда</w:t>
      </w:r>
      <w:r w:rsidR="00F173E2">
        <w:rPr>
          <w:sz w:val="28"/>
          <w:szCs w:val="28"/>
        </w:rPr>
        <w:t>»; праздничные мероприятия, посвященные дню Победы</w:t>
      </w:r>
      <w:r w:rsidR="007355AB" w:rsidRPr="00F173E2">
        <w:rPr>
          <w:sz w:val="28"/>
          <w:szCs w:val="28"/>
        </w:rPr>
        <w:t xml:space="preserve"> </w:t>
      </w:r>
      <w:r w:rsidR="004B7BC2" w:rsidRPr="00F173E2">
        <w:rPr>
          <w:sz w:val="28"/>
          <w:szCs w:val="28"/>
        </w:rPr>
        <w:t>и</w:t>
      </w:r>
      <w:r w:rsidR="006A0E04" w:rsidRPr="00F173E2">
        <w:rPr>
          <w:sz w:val="28"/>
          <w:szCs w:val="28"/>
        </w:rPr>
        <w:t xml:space="preserve"> многое </w:t>
      </w:r>
      <w:r w:rsidR="004B7BC2" w:rsidRPr="00F173E2">
        <w:rPr>
          <w:sz w:val="28"/>
          <w:szCs w:val="28"/>
        </w:rPr>
        <w:t>др</w:t>
      </w:r>
      <w:r w:rsidR="00E0530D" w:rsidRPr="00F173E2">
        <w:rPr>
          <w:sz w:val="28"/>
          <w:szCs w:val="28"/>
        </w:rPr>
        <w:t>уг</w:t>
      </w:r>
      <w:r w:rsidR="006A0E04" w:rsidRPr="00F173E2">
        <w:rPr>
          <w:sz w:val="28"/>
          <w:szCs w:val="28"/>
        </w:rPr>
        <w:t>о</w:t>
      </w:r>
      <w:r w:rsidR="00E0530D" w:rsidRPr="00F173E2">
        <w:rPr>
          <w:sz w:val="28"/>
          <w:szCs w:val="28"/>
        </w:rPr>
        <w:t>е</w:t>
      </w:r>
      <w:r w:rsidR="00B83007" w:rsidRPr="00F173E2">
        <w:rPr>
          <w:sz w:val="28"/>
          <w:szCs w:val="28"/>
        </w:rPr>
        <w:t>.</w:t>
      </w:r>
      <w:r w:rsidR="0092211A" w:rsidRPr="00F173E2">
        <w:rPr>
          <w:sz w:val="28"/>
          <w:szCs w:val="28"/>
        </w:rPr>
        <w:t xml:space="preserve"> </w:t>
      </w:r>
      <w:r w:rsidR="004825CB">
        <w:rPr>
          <w:sz w:val="28"/>
          <w:szCs w:val="28"/>
        </w:rPr>
        <w:t>В 2021 году достигнуто 7 целевых показателей из 8.</w:t>
      </w:r>
    </w:p>
    <w:p w:rsidR="00A718AB" w:rsidRPr="009D3AA8" w:rsidRDefault="00FD30FB" w:rsidP="00655F47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9D3AA8">
        <w:rPr>
          <w:b/>
          <w:sz w:val="28"/>
          <w:szCs w:val="28"/>
        </w:rPr>
        <w:t>5.</w:t>
      </w:r>
      <w:r w:rsidRPr="009D3AA8">
        <w:rPr>
          <w:sz w:val="28"/>
          <w:szCs w:val="28"/>
        </w:rPr>
        <w:t xml:space="preserve"> </w:t>
      </w:r>
      <w:r w:rsidR="009D3AA8" w:rsidRPr="009D3AA8">
        <w:rPr>
          <w:sz w:val="28"/>
          <w:szCs w:val="28"/>
        </w:rPr>
        <w:t>В 2021</w:t>
      </w:r>
      <w:r w:rsidR="00367564" w:rsidRPr="009D3AA8">
        <w:rPr>
          <w:sz w:val="28"/>
          <w:szCs w:val="28"/>
        </w:rPr>
        <w:t xml:space="preserve"> году реализация</w:t>
      </w:r>
      <w:r w:rsidR="00A718AB" w:rsidRPr="009D3AA8">
        <w:rPr>
          <w:sz w:val="28"/>
          <w:szCs w:val="28"/>
        </w:rPr>
        <w:t xml:space="preserve"> </w:t>
      </w:r>
      <w:r w:rsidR="00A718AB" w:rsidRPr="009D3AA8">
        <w:rPr>
          <w:b/>
          <w:sz w:val="28"/>
          <w:szCs w:val="28"/>
        </w:rPr>
        <w:t xml:space="preserve">муниципальной </w:t>
      </w:r>
      <w:r w:rsidR="00622286" w:rsidRPr="009D3AA8">
        <w:rPr>
          <w:b/>
          <w:sz w:val="28"/>
          <w:szCs w:val="28"/>
        </w:rPr>
        <w:t xml:space="preserve">программы «Укрепление единства российской нации </w:t>
      </w:r>
      <w:r w:rsidR="00076AE7" w:rsidRPr="009D3AA8">
        <w:rPr>
          <w:b/>
          <w:sz w:val="28"/>
          <w:szCs w:val="28"/>
        </w:rPr>
        <w:t>и этнокультурное развитие народов, проживающих в городском округе город Стерлитамак</w:t>
      </w:r>
      <w:r w:rsidR="00A718AB" w:rsidRPr="009D3AA8">
        <w:rPr>
          <w:b/>
          <w:sz w:val="28"/>
          <w:szCs w:val="28"/>
        </w:rPr>
        <w:t>, на 2017-2022 годы</w:t>
      </w:r>
      <w:r w:rsidR="00076AE7" w:rsidRPr="009D3AA8">
        <w:rPr>
          <w:b/>
          <w:sz w:val="28"/>
          <w:szCs w:val="28"/>
        </w:rPr>
        <w:t>»</w:t>
      </w:r>
      <w:r w:rsidR="00076AE7" w:rsidRPr="009D3AA8">
        <w:rPr>
          <w:sz w:val="28"/>
          <w:szCs w:val="28"/>
        </w:rPr>
        <w:t xml:space="preserve"> </w:t>
      </w:r>
      <w:r w:rsidR="00367564" w:rsidRPr="009D3AA8">
        <w:rPr>
          <w:sz w:val="28"/>
          <w:szCs w:val="28"/>
        </w:rPr>
        <w:t>осуществлялось в сумме</w:t>
      </w:r>
      <w:r w:rsidR="009D3AA8" w:rsidRPr="009D3AA8">
        <w:rPr>
          <w:sz w:val="28"/>
          <w:szCs w:val="28"/>
        </w:rPr>
        <w:t xml:space="preserve"> 0,137</w:t>
      </w:r>
      <w:r w:rsidR="00367564" w:rsidRPr="009D3AA8">
        <w:rPr>
          <w:sz w:val="28"/>
          <w:szCs w:val="28"/>
        </w:rPr>
        <w:t xml:space="preserve"> </w:t>
      </w:r>
      <w:r w:rsidR="00076AE7" w:rsidRPr="009D3AA8">
        <w:rPr>
          <w:sz w:val="28"/>
          <w:szCs w:val="28"/>
        </w:rPr>
        <w:t>млн</w:t>
      </w:r>
      <w:r w:rsidR="00A831A9" w:rsidRPr="009D3AA8">
        <w:rPr>
          <w:sz w:val="28"/>
          <w:szCs w:val="28"/>
        </w:rPr>
        <w:t xml:space="preserve"> </w:t>
      </w:r>
      <w:r w:rsidR="00076AE7" w:rsidRPr="009D3AA8">
        <w:rPr>
          <w:sz w:val="28"/>
          <w:szCs w:val="28"/>
        </w:rPr>
        <w:t>руб</w:t>
      </w:r>
      <w:r w:rsidR="00A831A9" w:rsidRPr="009D3AA8">
        <w:rPr>
          <w:sz w:val="28"/>
          <w:szCs w:val="28"/>
        </w:rPr>
        <w:t>лей</w:t>
      </w:r>
      <w:r w:rsidR="00A06606" w:rsidRPr="009D3AA8">
        <w:rPr>
          <w:sz w:val="28"/>
          <w:szCs w:val="28"/>
        </w:rPr>
        <w:t xml:space="preserve">. </w:t>
      </w:r>
      <w:r w:rsidR="00367564" w:rsidRPr="009D3AA8">
        <w:rPr>
          <w:sz w:val="28"/>
          <w:szCs w:val="28"/>
        </w:rPr>
        <w:t>Финансирование из</w:t>
      </w:r>
      <w:r w:rsidR="009D3AA8" w:rsidRPr="009D3AA8">
        <w:rPr>
          <w:sz w:val="28"/>
          <w:szCs w:val="28"/>
        </w:rPr>
        <w:t xml:space="preserve"> республиканского и федерального бюджета в 2021</w:t>
      </w:r>
      <w:r w:rsidR="00367564" w:rsidRPr="009D3AA8">
        <w:rPr>
          <w:sz w:val="28"/>
          <w:szCs w:val="28"/>
        </w:rPr>
        <w:t xml:space="preserve"> году не </w:t>
      </w:r>
      <w:r w:rsidR="005F63F7">
        <w:rPr>
          <w:sz w:val="28"/>
          <w:szCs w:val="28"/>
        </w:rPr>
        <w:t>предусмотрено</w:t>
      </w:r>
      <w:r w:rsidR="00367564" w:rsidRPr="009D3AA8">
        <w:rPr>
          <w:sz w:val="28"/>
          <w:szCs w:val="28"/>
        </w:rPr>
        <w:t xml:space="preserve">. </w:t>
      </w:r>
    </w:p>
    <w:p w:rsidR="00ED192A" w:rsidRPr="005F63F7" w:rsidRDefault="00D76845" w:rsidP="00D76845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5F63F7">
        <w:rPr>
          <w:sz w:val="28"/>
          <w:szCs w:val="28"/>
        </w:rPr>
        <w:t xml:space="preserve">Порядка </w:t>
      </w:r>
      <w:r w:rsidR="009D3AA8" w:rsidRPr="005F63F7">
        <w:rPr>
          <w:sz w:val="28"/>
          <w:szCs w:val="28"/>
        </w:rPr>
        <w:t>38</w:t>
      </w:r>
      <w:r w:rsidR="00F16DE0" w:rsidRPr="005F63F7">
        <w:rPr>
          <w:sz w:val="28"/>
          <w:szCs w:val="28"/>
        </w:rPr>
        <w:t xml:space="preserve">% финансирования направлено на </w:t>
      </w:r>
      <w:r w:rsidRPr="005F63F7">
        <w:rPr>
          <w:sz w:val="28"/>
          <w:szCs w:val="28"/>
        </w:rPr>
        <w:t xml:space="preserve">городской конкурс красоты среди башкирских и татарских красавиц «Стерлитамак </w:t>
      </w:r>
      <w:proofErr w:type="spellStart"/>
      <w:r w:rsidRPr="005F63F7">
        <w:rPr>
          <w:sz w:val="28"/>
          <w:szCs w:val="28"/>
        </w:rPr>
        <w:t>гузале</w:t>
      </w:r>
      <w:proofErr w:type="spellEnd"/>
      <w:r w:rsidRPr="005F63F7">
        <w:rPr>
          <w:sz w:val="28"/>
          <w:szCs w:val="28"/>
        </w:rPr>
        <w:t>»</w:t>
      </w:r>
      <w:r w:rsidR="009D3AA8" w:rsidRPr="005F63F7">
        <w:rPr>
          <w:sz w:val="28"/>
          <w:szCs w:val="28"/>
        </w:rPr>
        <w:t>, 11</w:t>
      </w:r>
      <w:r w:rsidRPr="005F63F7">
        <w:rPr>
          <w:sz w:val="28"/>
          <w:szCs w:val="28"/>
        </w:rPr>
        <w:t xml:space="preserve">% на проведение </w:t>
      </w:r>
      <w:r w:rsidR="004B6CA4" w:rsidRPr="005F63F7">
        <w:rPr>
          <w:sz w:val="28"/>
          <w:szCs w:val="28"/>
        </w:rPr>
        <w:t>народно</w:t>
      </w:r>
      <w:r w:rsidR="009D3AA8" w:rsidRPr="005F63F7">
        <w:rPr>
          <w:sz w:val="28"/>
          <w:szCs w:val="28"/>
        </w:rPr>
        <w:t>го праздника «Широкая Масленица, 12%</w:t>
      </w:r>
      <w:r w:rsidR="005F63F7" w:rsidRPr="005F63F7">
        <w:rPr>
          <w:sz w:val="28"/>
          <w:szCs w:val="28"/>
        </w:rPr>
        <w:t xml:space="preserve"> - народный праздник родословной «</w:t>
      </w:r>
      <w:proofErr w:type="spellStart"/>
      <w:r w:rsidR="005F63F7" w:rsidRPr="005F63F7">
        <w:rPr>
          <w:sz w:val="28"/>
          <w:szCs w:val="28"/>
        </w:rPr>
        <w:t>Шежере</w:t>
      </w:r>
      <w:proofErr w:type="spellEnd"/>
      <w:r w:rsidR="005F63F7" w:rsidRPr="005F63F7">
        <w:rPr>
          <w:sz w:val="28"/>
          <w:szCs w:val="28"/>
        </w:rPr>
        <w:t xml:space="preserve"> байрамы», 34% - башкирский праздник «</w:t>
      </w:r>
      <w:proofErr w:type="spellStart"/>
      <w:r w:rsidR="005F63F7" w:rsidRPr="005F63F7">
        <w:rPr>
          <w:sz w:val="28"/>
          <w:szCs w:val="28"/>
        </w:rPr>
        <w:t>Етеган</w:t>
      </w:r>
      <w:proofErr w:type="spellEnd"/>
      <w:r w:rsidR="005F63F7" w:rsidRPr="005F63F7">
        <w:rPr>
          <w:sz w:val="28"/>
          <w:szCs w:val="28"/>
        </w:rPr>
        <w:t xml:space="preserve">»-дня семьи, любви и </w:t>
      </w:r>
      <w:r w:rsidR="009531D2" w:rsidRPr="005F63F7">
        <w:rPr>
          <w:sz w:val="28"/>
          <w:szCs w:val="28"/>
        </w:rPr>
        <w:t>верности,</w:t>
      </w:r>
      <w:r w:rsidR="005F63F7" w:rsidRPr="005F63F7">
        <w:rPr>
          <w:sz w:val="28"/>
          <w:szCs w:val="28"/>
        </w:rPr>
        <w:t xml:space="preserve"> и другие.</w:t>
      </w:r>
      <w:r w:rsidR="004B6CA4" w:rsidRPr="005F63F7">
        <w:rPr>
          <w:sz w:val="28"/>
          <w:szCs w:val="28"/>
        </w:rPr>
        <w:t xml:space="preserve"> </w:t>
      </w:r>
      <w:r w:rsidR="00830B4E" w:rsidRPr="005F63F7">
        <w:rPr>
          <w:sz w:val="28"/>
          <w:szCs w:val="28"/>
        </w:rPr>
        <w:t>Также проводились мероприятия в области культуры этнической направленности, не предусматривающие финансирования в рамках программы.</w:t>
      </w:r>
      <w:r w:rsidR="004B6CA4" w:rsidRPr="005F63F7">
        <w:rPr>
          <w:sz w:val="28"/>
          <w:szCs w:val="28"/>
        </w:rPr>
        <w:t xml:space="preserve"> </w:t>
      </w:r>
      <w:r w:rsidR="00830B4E" w:rsidRPr="005F63F7">
        <w:rPr>
          <w:sz w:val="28"/>
          <w:szCs w:val="28"/>
        </w:rPr>
        <w:t xml:space="preserve">Из </w:t>
      </w:r>
      <w:r w:rsidR="005F63F7" w:rsidRPr="005F63F7">
        <w:rPr>
          <w:sz w:val="28"/>
          <w:szCs w:val="28"/>
        </w:rPr>
        <w:t>88</w:t>
      </w:r>
      <w:r w:rsidR="00830B4E" w:rsidRPr="005F63F7">
        <w:rPr>
          <w:sz w:val="28"/>
          <w:szCs w:val="28"/>
        </w:rPr>
        <w:t xml:space="preserve"> мероприятий выполнено </w:t>
      </w:r>
      <w:r w:rsidR="005F63F7" w:rsidRPr="005F63F7">
        <w:rPr>
          <w:sz w:val="28"/>
          <w:szCs w:val="28"/>
        </w:rPr>
        <w:t>47</w:t>
      </w:r>
      <w:r w:rsidR="004825CB">
        <w:rPr>
          <w:sz w:val="28"/>
          <w:szCs w:val="28"/>
        </w:rPr>
        <w:t xml:space="preserve"> мероприятий</w:t>
      </w:r>
      <w:r w:rsidR="00830B4E" w:rsidRPr="005F63F7">
        <w:rPr>
          <w:sz w:val="28"/>
          <w:szCs w:val="28"/>
        </w:rPr>
        <w:t xml:space="preserve"> или </w:t>
      </w:r>
      <w:r w:rsidR="005F63F7" w:rsidRPr="005F63F7">
        <w:rPr>
          <w:sz w:val="28"/>
          <w:szCs w:val="28"/>
        </w:rPr>
        <w:t>53,4</w:t>
      </w:r>
      <w:r w:rsidR="00830B4E" w:rsidRPr="005F63F7">
        <w:rPr>
          <w:sz w:val="28"/>
          <w:szCs w:val="28"/>
        </w:rPr>
        <w:t xml:space="preserve">% от общего количества. </w:t>
      </w:r>
      <w:r w:rsidR="00EC36C1">
        <w:rPr>
          <w:sz w:val="28"/>
          <w:szCs w:val="28"/>
        </w:rPr>
        <w:t>Все целевые показатели за отчетный период достигнуты.</w:t>
      </w:r>
    </w:p>
    <w:p w:rsidR="00E55BCA" w:rsidRPr="00D70BE4" w:rsidRDefault="00FD30FB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0BE4">
        <w:rPr>
          <w:rFonts w:ascii="Times New Roman" w:hAnsi="Times New Roman" w:cs="Times New Roman"/>
          <w:b/>
          <w:sz w:val="28"/>
          <w:szCs w:val="28"/>
        </w:rPr>
        <w:t>6.</w:t>
      </w:r>
      <w:r w:rsidRPr="00D70BE4">
        <w:rPr>
          <w:rFonts w:ascii="Times New Roman" w:hAnsi="Times New Roman" w:cs="Times New Roman"/>
          <w:sz w:val="28"/>
          <w:szCs w:val="28"/>
        </w:rPr>
        <w:t xml:space="preserve"> </w:t>
      </w:r>
      <w:r w:rsidR="0035162F" w:rsidRPr="00D70BE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33B44" w:rsidRPr="00D70BE4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FA1EDD" w:rsidRPr="00D70BE4">
        <w:rPr>
          <w:rFonts w:ascii="Times New Roman" w:hAnsi="Times New Roman" w:cs="Times New Roman"/>
          <w:b/>
          <w:sz w:val="28"/>
          <w:szCs w:val="28"/>
        </w:rPr>
        <w:t xml:space="preserve"> «Благоустройство городс</w:t>
      </w:r>
      <w:r w:rsidR="0053206A" w:rsidRPr="00D70BE4">
        <w:rPr>
          <w:rFonts w:ascii="Times New Roman" w:hAnsi="Times New Roman" w:cs="Times New Roman"/>
          <w:b/>
          <w:sz w:val="28"/>
          <w:szCs w:val="28"/>
        </w:rPr>
        <w:t>кого округа город Стерлитамак Р</w:t>
      </w:r>
      <w:r w:rsidR="00FA1EDD" w:rsidRPr="00D70BE4">
        <w:rPr>
          <w:rFonts w:ascii="Times New Roman" w:hAnsi="Times New Roman" w:cs="Times New Roman"/>
          <w:b/>
          <w:sz w:val="28"/>
          <w:szCs w:val="28"/>
        </w:rPr>
        <w:t>Б</w:t>
      </w:r>
      <w:r w:rsidR="0053206A" w:rsidRPr="00D70BE4">
        <w:rPr>
          <w:rFonts w:ascii="Times New Roman" w:hAnsi="Times New Roman" w:cs="Times New Roman"/>
          <w:b/>
          <w:sz w:val="28"/>
          <w:szCs w:val="28"/>
        </w:rPr>
        <w:t xml:space="preserve"> на 2017</w:t>
      </w:r>
      <w:r w:rsidR="00FA1EDD" w:rsidRPr="00D70BE4">
        <w:rPr>
          <w:rFonts w:ascii="Times New Roman" w:hAnsi="Times New Roman" w:cs="Times New Roman"/>
          <w:b/>
          <w:sz w:val="28"/>
          <w:szCs w:val="28"/>
        </w:rPr>
        <w:t>-20</w:t>
      </w:r>
      <w:r w:rsidR="00D70BE4" w:rsidRPr="00D70BE4">
        <w:rPr>
          <w:rFonts w:ascii="Times New Roman" w:hAnsi="Times New Roman" w:cs="Times New Roman"/>
          <w:b/>
          <w:sz w:val="28"/>
          <w:szCs w:val="28"/>
        </w:rPr>
        <w:t>27</w:t>
      </w:r>
      <w:r w:rsidR="00FA1EDD" w:rsidRPr="00D70BE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FA1EDD" w:rsidRPr="00D70BE4">
        <w:rPr>
          <w:rFonts w:ascii="Times New Roman" w:hAnsi="Times New Roman" w:cs="Times New Roman"/>
          <w:sz w:val="28"/>
          <w:szCs w:val="28"/>
        </w:rPr>
        <w:t xml:space="preserve"> </w:t>
      </w:r>
      <w:r w:rsidR="00EF2AD7" w:rsidRPr="00D70BE4">
        <w:rPr>
          <w:rFonts w:ascii="Times New Roman" w:hAnsi="Times New Roman" w:cs="Times New Roman"/>
          <w:b/>
          <w:sz w:val="28"/>
          <w:szCs w:val="28"/>
        </w:rPr>
        <w:t>(с учетом внесенных изменений)</w:t>
      </w:r>
      <w:r w:rsidR="00EF2AD7" w:rsidRPr="00D70BE4">
        <w:rPr>
          <w:rFonts w:ascii="Times New Roman" w:hAnsi="Times New Roman" w:cs="Times New Roman"/>
          <w:sz w:val="28"/>
          <w:szCs w:val="28"/>
        </w:rPr>
        <w:t xml:space="preserve"> </w:t>
      </w:r>
      <w:r w:rsidR="0035162F" w:rsidRPr="00D70BE4">
        <w:rPr>
          <w:rFonts w:ascii="Times New Roman" w:hAnsi="Times New Roman" w:cs="Times New Roman"/>
          <w:sz w:val="28"/>
          <w:szCs w:val="28"/>
        </w:rPr>
        <w:t xml:space="preserve">в </w:t>
      </w:r>
      <w:r w:rsidR="00D70BE4" w:rsidRPr="00D70BE4">
        <w:rPr>
          <w:rFonts w:ascii="Times New Roman" w:hAnsi="Times New Roman" w:cs="Times New Roman"/>
          <w:sz w:val="28"/>
          <w:szCs w:val="28"/>
        </w:rPr>
        <w:t>2021</w:t>
      </w:r>
      <w:r w:rsidR="0035162F" w:rsidRPr="00D70BE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05168" w:rsidRPr="00D70BE4">
        <w:rPr>
          <w:rFonts w:ascii="Times New Roman" w:hAnsi="Times New Roman" w:cs="Times New Roman"/>
          <w:sz w:val="28"/>
          <w:szCs w:val="28"/>
        </w:rPr>
        <w:t>предусмотр</w:t>
      </w:r>
      <w:r w:rsidR="00DE03AB" w:rsidRPr="00D70BE4">
        <w:rPr>
          <w:rFonts w:ascii="Times New Roman" w:hAnsi="Times New Roman" w:cs="Times New Roman"/>
          <w:sz w:val="28"/>
          <w:szCs w:val="28"/>
        </w:rPr>
        <w:t>ено</w:t>
      </w:r>
      <w:r w:rsidR="0035162F" w:rsidRPr="00D70BE4">
        <w:rPr>
          <w:rFonts w:ascii="Times New Roman" w:hAnsi="Times New Roman" w:cs="Times New Roman"/>
          <w:sz w:val="28"/>
          <w:szCs w:val="28"/>
        </w:rPr>
        <w:t xml:space="preserve"> </w:t>
      </w:r>
      <w:r w:rsidR="00C47121" w:rsidRPr="00D70BE4">
        <w:rPr>
          <w:rFonts w:ascii="Times New Roman" w:hAnsi="Times New Roman" w:cs="Times New Roman"/>
          <w:sz w:val="28"/>
          <w:szCs w:val="28"/>
        </w:rPr>
        <w:t xml:space="preserve">и фактически освоено </w:t>
      </w:r>
      <w:r w:rsidR="0035162F" w:rsidRPr="00D70BE4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EF2AD7" w:rsidRPr="00D70BE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70BE4" w:rsidRPr="00D70BE4">
        <w:rPr>
          <w:rFonts w:ascii="Times New Roman" w:hAnsi="Times New Roman" w:cs="Times New Roman"/>
          <w:sz w:val="28"/>
          <w:szCs w:val="28"/>
        </w:rPr>
        <w:t>447,3</w:t>
      </w:r>
      <w:r w:rsidR="00563712" w:rsidRPr="00D70BE4">
        <w:rPr>
          <w:rFonts w:ascii="Times New Roman" w:hAnsi="Times New Roman" w:cs="Times New Roman"/>
          <w:sz w:val="28"/>
          <w:szCs w:val="28"/>
        </w:rPr>
        <w:t xml:space="preserve"> </w:t>
      </w:r>
      <w:r w:rsidR="00D63627" w:rsidRPr="00D70BE4">
        <w:rPr>
          <w:rFonts w:ascii="Times New Roman" w:hAnsi="Times New Roman" w:cs="Times New Roman"/>
          <w:sz w:val="28"/>
          <w:szCs w:val="28"/>
        </w:rPr>
        <w:t xml:space="preserve">млн </w:t>
      </w:r>
      <w:r w:rsidR="00EF2AD7" w:rsidRPr="00D70BE4">
        <w:rPr>
          <w:rFonts w:ascii="Times New Roman" w:hAnsi="Times New Roman" w:cs="Times New Roman"/>
          <w:sz w:val="28"/>
          <w:szCs w:val="28"/>
        </w:rPr>
        <w:t>руб</w:t>
      </w:r>
      <w:r w:rsidR="00D63627" w:rsidRPr="00D70BE4">
        <w:rPr>
          <w:rFonts w:ascii="Times New Roman" w:hAnsi="Times New Roman" w:cs="Times New Roman"/>
          <w:sz w:val="28"/>
          <w:szCs w:val="28"/>
        </w:rPr>
        <w:t>лей</w:t>
      </w:r>
      <w:r w:rsidR="00EF2AD7" w:rsidRPr="00D70BE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5162F" w:rsidRPr="00D70BE4">
        <w:rPr>
          <w:rFonts w:ascii="Times New Roman" w:hAnsi="Times New Roman" w:cs="Times New Roman"/>
          <w:sz w:val="28"/>
          <w:szCs w:val="28"/>
        </w:rPr>
        <w:t xml:space="preserve">из </w:t>
      </w:r>
      <w:r w:rsidR="00D70BE4" w:rsidRPr="00D70BE4">
        <w:rPr>
          <w:rFonts w:ascii="Times New Roman" w:hAnsi="Times New Roman" w:cs="Times New Roman"/>
          <w:sz w:val="28"/>
          <w:szCs w:val="28"/>
        </w:rPr>
        <w:t xml:space="preserve">бюджета РФ – </w:t>
      </w:r>
      <w:r w:rsidR="00977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70BE4" w:rsidRPr="00D70BE4">
        <w:rPr>
          <w:rFonts w:ascii="Times New Roman" w:hAnsi="Times New Roman" w:cs="Times New Roman"/>
          <w:sz w:val="28"/>
          <w:szCs w:val="28"/>
        </w:rPr>
        <w:t xml:space="preserve">4,3 млн рублей, </w:t>
      </w:r>
      <w:r w:rsidR="00EF2AD7" w:rsidRPr="00D70BE4">
        <w:rPr>
          <w:rFonts w:ascii="Times New Roman" w:hAnsi="Times New Roman" w:cs="Times New Roman"/>
          <w:sz w:val="28"/>
          <w:szCs w:val="28"/>
        </w:rPr>
        <w:t xml:space="preserve">республиканского бюджета – </w:t>
      </w:r>
      <w:r w:rsidR="00D70BE4" w:rsidRPr="00D70BE4">
        <w:rPr>
          <w:rFonts w:ascii="Times New Roman" w:hAnsi="Times New Roman" w:cs="Times New Roman"/>
          <w:sz w:val="28"/>
          <w:szCs w:val="28"/>
        </w:rPr>
        <w:t>20,3</w:t>
      </w:r>
      <w:r w:rsidR="00EF2AD7" w:rsidRPr="00D70BE4">
        <w:rPr>
          <w:rFonts w:ascii="Times New Roman" w:hAnsi="Times New Roman" w:cs="Times New Roman"/>
          <w:sz w:val="28"/>
          <w:szCs w:val="28"/>
        </w:rPr>
        <w:t xml:space="preserve"> млн</w:t>
      </w:r>
      <w:r w:rsidR="00D63627" w:rsidRPr="00D70BE4">
        <w:rPr>
          <w:rFonts w:ascii="Times New Roman" w:hAnsi="Times New Roman" w:cs="Times New Roman"/>
          <w:sz w:val="28"/>
          <w:szCs w:val="28"/>
        </w:rPr>
        <w:t xml:space="preserve"> </w:t>
      </w:r>
      <w:r w:rsidR="00EF2AD7" w:rsidRPr="00D70BE4">
        <w:rPr>
          <w:rFonts w:ascii="Times New Roman" w:hAnsi="Times New Roman" w:cs="Times New Roman"/>
          <w:sz w:val="28"/>
          <w:szCs w:val="28"/>
        </w:rPr>
        <w:t>руб</w:t>
      </w:r>
      <w:r w:rsidR="00D63627" w:rsidRPr="00D70BE4">
        <w:rPr>
          <w:rFonts w:ascii="Times New Roman" w:hAnsi="Times New Roman" w:cs="Times New Roman"/>
          <w:sz w:val="28"/>
          <w:szCs w:val="28"/>
        </w:rPr>
        <w:t>лей</w:t>
      </w:r>
      <w:r w:rsidR="00EF2AD7" w:rsidRPr="00D70BE4">
        <w:rPr>
          <w:rFonts w:ascii="Times New Roman" w:hAnsi="Times New Roman" w:cs="Times New Roman"/>
          <w:sz w:val="28"/>
          <w:szCs w:val="28"/>
        </w:rPr>
        <w:t xml:space="preserve">, </w:t>
      </w:r>
      <w:r w:rsidR="0035162F" w:rsidRPr="00D70BE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EF2AD7" w:rsidRPr="00D70BE4">
        <w:rPr>
          <w:rFonts w:ascii="Times New Roman" w:hAnsi="Times New Roman" w:cs="Times New Roman"/>
          <w:sz w:val="28"/>
          <w:szCs w:val="28"/>
        </w:rPr>
        <w:t xml:space="preserve">– </w:t>
      </w:r>
      <w:r w:rsidR="00D70BE4" w:rsidRPr="00D70BE4">
        <w:rPr>
          <w:rFonts w:ascii="Times New Roman" w:hAnsi="Times New Roman" w:cs="Times New Roman"/>
          <w:sz w:val="28"/>
          <w:szCs w:val="28"/>
        </w:rPr>
        <w:t>422,7</w:t>
      </w:r>
      <w:r w:rsidR="00D63627" w:rsidRPr="00D70BE4">
        <w:rPr>
          <w:rFonts w:ascii="Times New Roman" w:hAnsi="Times New Roman" w:cs="Times New Roman"/>
          <w:sz w:val="28"/>
          <w:szCs w:val="28"/>
        </w:rPr>
        <w:t xml:space="preserve"> млн </w:t>
      </w:r>
      <w:r w:rsidR="0035162F" w:rsidRPr="00D70BE4">
        <w:rPr>
          <w:rFonts w:ascii="Times New Roman" w:hAnsi="Times New Roman" w:cs="Times New Roman"/>
          <w:sz w:val="28"/>
          <w:szCs w:val="28"/>
        </w:rPr>
        <w:t>руб</w:t>
      </w:r>
      <w:r w:rsidR="00D63627" w:rsidRPr="00D70BE4">
        <w:rPr>
          <w:rFonts w:ascii="Times New Roman" w:hAnsi="Times New Roman" w:cs="Times New Roman"/>
          <w:sz w:val="28"/>
          <w:szCs w:val="28"/>
        </w:rPr>
        <w:t>лей</w:t>
      </w:r>
      <w:r w:rsidR="0035162F" w:rsidRPr="00D70BE4">
        <w:rPr>
          <w:rFonts w:ascii="Times New Roman" w:hAnsi="Times New Roman" w:cs="Times New Roman"/>
          <w:sz w:val="28"/>
          <w:szCs w:val="28"/>
        </w:rPr>
        <w:t>.</w:t>
      </w:r>
    </w:p>
    <w:p w:rsidR="00FA1EDD" w:rsidRPr="00EB269C" w:rsidRDefault="00536F35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6F35">
        <w:rPr>
          <w:rFonts w:ascii="Times New Roman" w:hAnsi="Times New Roman" w:cs="Times New Roman"/>
          <w:sz w:val="28"/>
          <w:szCs w:val="28"/>
        </w:rPr>
        <w:t>Порядка 50%</w:t>
      </w:r>
      <w:r w:rsidR="002404A0" w:rsidRPr="00536F35">
        <w:rPr>
          <w:rFonts w:ascii="Times New Roman" w:hAnsi="Times New Roman" w:cs="Times New Roman"/>
          <w:sz w:val="28"/>
          <w:szCs w:val="28"/>
        </w:rPr>
        <w:t xml:space="preserve"> освоенных средств </w:t>
      </w:r>
      <w:r>
        <w:rPr>
          <w:rFonts w:ascii="Times New Roman" w:hAnsi="Times New Roman" w:cs="Times New Roman"/>
          <w:sz w:val="28"/>
          <w:szCs w:val="28"/>
        </w:rPr>
        <w:t xml:space="preserve">(224,1 млн рублей) </w:t>
      </w:r>
      <w:r w:rsidR="002404A0" w:rsidRPr="00536F35">
        <w:rPr>
          <w:rFonts w:ascii="Times New Roman" w:hAnsi="Times New Roman" w:cs="Times New Roman"/>
          <w:sz w:val="28"/>
          <w:szCs w:val="28"/>
        </w:rPr>
        <w:t>приходится на финансирование муниципального задания МБУ «РСУ ДОР»</w:t>
      </w:r>
      <w:r w:rsidR="00732FDF" w:rsidRPr="00536F35">
        <w:rPr>
          <w:rFonts w:ascii="Times New Roman" w:hAnsi="Times New Roman" w:cs="Times New Roman"/>
          <w:sz w:val="28"/>
          <w:szCs w:val="28"/>
        </w:rPr>
        <w:t xml:space="preserve"> (</w:t>
      </w:r>
      <w:r w:rsidR="00BA51E1" w:rsidRPr="00536F35">
        <w:rPr>
          <w:rFonts w:ascii="Times New Roman" w:hAnsi="Times New Roman" w:cs="Times New Roman"/>
          <w:sz w:val="28"/>
          <w:szCs w:val="28"/>
        </w:rPr>
        <w:t xml:space="preserve">ремонт </w:t>
      </w:r>
      <w:r w:rsidRPr="00536F35">
        <w:rPr>
          <w:rFonts w:ascii="Times New Roman" w:hAnsi="Times New Roman" w:cs="Times New Roman"/>
          <w:sz w:val="28"/>
          <w:szCs w:val="28"/>
        </w:rPr>
        <w:t>и</w:t>
      </w:r>
      <w:r w:rsidR="00BA51E1" w:rsidRPr="00536F35">
        <w:rPr>
          <w:rFonts w:ascii="Times New Roman" w:hAnsi="Times New Roman" w:cs="Times New Roman"/>
          <w:sz w:val="28"/>
          <w:szCs w:val="28"/>
        </w:rPr>
        <w:t xml:space="preserve"> </w:t>
      </w:r>
      <w:r w:rsidR="00732FDF" w:rsidRPr="00536F35">
        <w:rPr>
          <w:rFonts w:ascii="Times New Roman" w:hAnsi="Times New Roman" w:cs="Times New Roman"/>
          <w:sz w:val="28"/>
          <w:szCs w:val="28"/>
        </w:rPr>
        <w:t xml:space="preserve">текущее </w:t>
      </w:r>
      <w:r w:rsidR="00732FDF" w:rsidRPr="00536F35">
        <w:rPr>
          <w:rFonts w:ascii="Times New Roman" w:hAnsi="Times New Roman" w:cs="Times New Roman"/>
          <w:sz w:val="28"/>
          <w:szCs w:val="28"/>
        </w:rPr>
        <w:lastRenderedPageBreak/>
        <w:t>содержание дорог</w:t>
      </w:r>
      <w:r w:rsidR="005261CB" w:rsidRPr="00536F35">
        <w:rPr>
          <w:rFonts w:ascii="Times New Roman" w:hAnsi="Times New Roman" w:cs="Times New Roman"/>
          <w:sz w:val="28"/>
          <w:szCs w:val="28"/>
        </w:rPr>
        <w:t>,</w:t>
      </w:r>
      <w:r w:rsidR="00BA51E1" w:rsidRPr="00536F35">
        <w:rPr>
          <w:rFonts w:ascii="Times New Roman" w:hAnsi="Times New Roman" w:cs="Times New Roman"/>
          <w:sz w:val="28"/>
          <w:szCs w:val="28"/>
        </w:rPr>
        <w:t xml:space="preserve"> </w:t>
      </w:r>
      <w:r w:rsidR="00732FDF" w:rsidRPr="00536F35">
        <w:rPr>
          <w:rFonts w:ascii="Times New Roman" w:hAnsi="Times New Roman" w:cs="Times New Roman"/>
          <w:sz w:val="28"/>
          <w:szCs w:val="28"/>
        </w:rPr>
        <w:t xml:space="preserve">благоустройство парков и скверов, </w:t>
      </w:r>
      <w:r w:rsidRPr="00536F35">
        <w:rPr>
          <w:rFonts w:ascii="Times New Roman" w:hAnsi="Times New Roman" w:cs="Times New Roman"/>
          <w:sz w:val="28"/>
          <w:szCs w:val="28"/>
        </w:rPr>
        <w:t xml:space="preserve">посадка и </w:t>
      </w:r>
      <w:r w:rsidR="00732FDF" w:rsidRPr="00536F35">
        <w:rPr>
          <w:rFonts w:ascii="Times New Roman" w:hAnsi="Times New Roman" w:cs="Times New Roman"/>
          <w:sz w:val="28"/>
          <w:szCs w:val="28"/>
        </w:rPr>
        <w:t xml:space="preserve">омоложение </w:t>
      </w:r>
      <w:r w:rsidR="005261CB" w:rsidRPr="00536F35">
        <w:rPr>
          <w:rFonts w:ascii="Times New Roman" w:hAnsi="Times New Roman" w:cs="Times New Roman"/>
          <w:sz w:val="28"/>
          <w:szCs w:val="28"/>
        </w:rPr>
        <w:t xml:space="preserve">зеленых </w:t>
      </w:r>
      <w:r w:rsidR="00732FDF" w:rsidRPr="00536F35">
        <w:rPr>
          <w:rFonts w:ascii="Times New Roman" w:hAnsi="Times New Roman" w:cs="Times New Roman"/>
          <w:sz w:val="28"/>
          <w:szCs w:val="28"/>
        </w:rPr>
        <w:t>насаждений</w:t>
      </w:r>
      <w:r w:rsidR="00977D85">
        <w:rPr>
          <w:rFonts w:ascii="Times New Roman" w:hAnsi="Times New Roman" w:cs="Times New Roman"/>
          <w:sz w:val="28"/>
          <w:szCs w:val="28"/>
        </w:rPr>
        <w:t>,</w:t>
      </w:r>
      <w:r w:rsidR="00AC2F75" w:rsidRPr="00536F35">
        <w:rPr>
          <w:rFonts w:ascii="Times New Roman" w:hAnsi="Times New Roman" w:cs="Times New Roman"/>
          <w:sz w:val="28"/>
          <w:szCs w:val="28"/>
        </w:rPr>
        <w:t xml:space="preserve"> </w:t>
      </w:r>
      <w:r w:rsidR="00806608" w:rsidRPr="00536F35">
        <w:rPr>
          <w:rFonts w:ascii="Times New Roman" w:hAnsi="Times New Roman" w:cs="Times New Roman"/>
          <w:sz w:val="28"/>
          <w:szCs w:val="28"/>
        </w:rPr>
        <w:t>ликвид</w:t>
      </w:r>
      <w:r w:rsidR="008C36AB" w:rsidRPr="00536F35">
        <w:rPr>
          <w:rFonts w:ascii="Times New Roman" w:hAnsi="Times New Roman" w:cs="Times New Roman"/>
          <w:sz w:val="28"/>
          <w:szCs w:val="28"/>
        </w:rPr>
        <w:t>ация несанкционированных свалок</w:t>
      </w:r>
      <w:r w:rsidR="00B9319A" w:rsidRPr="00536F35">
        <w:rPr>
          <w:rFonts w:ascii="Times New Roman" w:hAnsi="Times New Roman" w:cs="Times New Roman"/>
          <w:sz w:val="28"/>
          <w:szCs w:val="28"/>
        </w:rPr>
        <w:t>, разметка центральных дорог</w:t>
      </w:r>
      <w:r w:rsidR="00732FDF" w:rsidRPr="00536F35">
        <w:rPr>
          <w:rFonts w:ascii="Times New Roman" w:hAnsi="Times New Roman" w:cs="Times New Roman"/>
          <w:sz w:val="28"/>
          <w:szCs w:val="28"/>
        </w:rPr>
        <w:t>)</w:t>
      </w:r>
      <w:r w:rsidR="005261CB" w:rsidRPr="00536F35">
        <w:rPr>
          <w:rFonts w:ascii="Times New Roman" w:hAnsi="Times New Roman" w:cs="Times New Roman"/>
          <w:sz w:val="28"/>
          <w:szCs w:val="28"/>
        </w:rPr>
        <w:t xml:space="preserve"> </w:t>
      </w:r>
      <w:r w:rsidR="00C403F4" w:rsidRPr="00536F35">
        <w:rPr>
          <w:rFonts w:ascii="Times New Roman" w:hAnsi="Times New Roman" w:cs="Times New Roman"/>
          <w:sz w:val="28"/>
          <w:szCs w:val="28"/>
        </w:rPr>
        <w:t>и</w:t>
      </w:r>
      <w:r w:rsidR="00732FDF" w:rsidRPr="00536F35">
        <w:rPr>
          <w:rFonts w:ascii="Times New Roman" w:hAnsi="Times New Roman" w:cs="Times New Roman"/>
          <w:sz w:val="28"/>
          <w:szCs w:val="28"/>
        </w:rPr>
        <w:t xml:space="preserve"> </w:t>
      </w:r>
      <w:r w:rsidR="002404A0" w:rsidRPr="00536F35">
        <w:rPr>
          <w:rFonts w:ascii="Times New Roman" w:hAnsi="Times New Roman" w:cs="Times New Roman"/>
          <w:sz w:val="28"/>
          <w:szCs w:val="28"/>
        </w:rPr>
        <w:t>МБУ «КСОН»</w:t>
      </w:r>
      <w:r w:rsidR="00732FDF" w:rsidRPr="00536F35">
        <w:rPr>
          <w:rFonts w:ascii="Times New Roman" w:hAnsi="Times New Roman" w:cs="Times New Roman"/>
          <w:sz w:val="28"/>
          <w:szCs w:val="28"/>
        </w:rPr>
        <w:t xml:space="preserve"> (содержание и благоустройство кладбищ)</w:t>
      </w:r>
      <w:r>
        <w:rPr>
          <w:rFonts w:ascii="Times New Roman" w:hAnsi="Times New Roman" w:cs="Times New Roman"/>
          <w:sz w:val="28"/>
          <w:szCs w:val="28"/>
        </w:rPr>
        <w:t>. Остальные средства направлены на</w:t>
      </w:r>
      <w:r w:rsidR="00C403F4" w:rsidRPr="00E9710B">
        <w:rPr>
          <w:rFonts w:ascii="Times New Roman" w:hAnsi="Times New Roman" w:cs="Times New Roman"/>
          <w:sz w:val="28"/>
          <w:szCs w:val="28"/>
        </w:rPr>
        <w:t xml:space="preserve"> содержание сетей уличного освещения</w:t>
      </w:r>
      <w:r w:rsidR="00E9710B">
        <w:rPr>
          <w:rFonts w:ascii="Times New Roman" w:hAnsi="Times New Roman" w:cs="Times New Roman"/>
          <w:sz w:val="28"/>
          <w:szCs w:val="28"/>
        </w:rPr>
        <w:t>,</w:t>
      </w:r>
      <w:r w:rsidR="00464335" w:rsidRPr="00E9710B">
        <w:rPr>
          <w:rFonts w:ascii="Times New Roman" w:hAnsi="Times New Roman" w:cs="Times New Roman"/>
          <w:sz w:val="28"/>
          <w:szCs w:val="28"/>
        </w:rPr>
        <w:t xml:space="preserve"> </w:t>
      </w:r>
      <w:r w:rsidR="00E9710B">
        <w:rPr>
          <w:rFonts w:ascii="Times New Roman" w:hAnsi="Times New Roman" w:cs="Times New Roman"/>
          <w:sz w:val="28"/>
          <w:szCs w:val="28"/>
        </w:rPr>
        <w:t>текущее содержание дорог</w:t>
      </w:r>
      <w:r w:rsidR="005261CB" w:rsidRPr="00E9710B">
        <w:rPr>
          <w:rFonts w:ascii="Times New Roman" w:hAnsi="Times New Roman" w:cs="Times New Roman"/>
          <w:sz w:val="28"/>
          <w:szCs w:val="28"/>
        </w:rPr>
        <w:t xml:space="preserve"> центральных улиц</w:t>
      </w:r>
      <w:r w:rsidR="007452A1" w:rsidRPr="00E9710B">
        <w:rPr>
          <w:rFonts w:ascii="Times New Roman" w:hAnsi="Times New Roman" w:cs="Times New Roman"/>
          <w:sz w:val="28"/>
          <w:szCs w:val="28"/>
        </w:rPr>
        <w:t>,</w:t>
      </w:r>
      <w:r w:rsidR="00EC36C1">
        <w:rPr>
          <w:rFonts w:ascii="Times New Roman" w:hAnsi="Times New Roman" w:cs="Times New Roman"/>
          <w:sz w:val="28"/>
          <w:szCs w:val="28"/>
        </w:rPr>
        <w:t xml:space="preserve"> новогоднюю иллюминацию</w:t>
      </w:r>
      <w:r w:rsidR="00DD74A2" w:rsidRPr="00E9710B">
        <w:rPr>
          <w:rFonts w:ascii="Times New Roman" w:hAnsi="Times New Roman" w:cs="Times New Roman"/>
          <w:sz w:val="28"/>
          <w:szCs w:val="28"/>
        </w:rPr>
        <w:t xml:space="preserve">, отлов и содержание безнадзорных животных, </w:t>
      </w:r>
      <w:r w:rsidR="00FB47B0" w:rsidRPr="00E9710B">
        <w:rPr>
          <w:rFonts w:ascii="Times New Roman" w:hAnsi="Times New Roman" w:cs="Times New Roman"/>
          <w:sz w:val="28"/>
          <w:szCs w:val="28"/>
        </w:rPr>
        <w:t>иные мероприятия</w:t>
      </w:r>
      <w:r w:rsidR="002404A0" w:rsidRPr="00E9710B">
        <w:rPr>
          <w:rFonts w:ascii="Times New Roman" w:hAnsi="Times New Roman" w:cs="Times New Roman"/>
          <w:sz w:val="28"/>
          <w:szCs w:val="28"/>
        </w:rPr>
        <w:t>.</w:t>
      </w:r>
      <w:r w:rsidR="00EC36C1">
        <w:rPr>
          <w:rFonts w:ascii="Times New Roman" w:hAnsi="Times New Roman" w:cs="Times New Roman"/>
          <w:sz w:val="28"/>
          <w:szCs w:val="28"/>
        </w:rPr>
        <w:t xml:space="preserve"> За 2021г. все целевые показатели достигнуты.</w:t>
      </w:r>
    </w:p>
    <w:p w:rsidR="00DD7A43" w:rsidRPr="004F4C43" w:rsidRDefault="00FD30FB" w:rsidP="00DD7A4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4C43">
        <w:rPr>
          <w:rFonts w:ascii="Times New Roman" w:hAnsi="Times New Roman" w:cs="Times New Roman"/>
          <w:b/>
          <w:sz w:val="28"/>
          <w:szCs w:val="28"/>
        </w:rPr>
        <w:t>7.</w:t>
      </w:r>
      <w:r w:rsidRPr="004F4C43">
        <w:rPr>
          <w:rFonts w:ascii="Times New Roman" w:hAnsi="Times New Roman" w:cs="Times New Roman"/>
          <w:sz w:val="28"/>
          <w:szCs w:val="28"/>
        </w:rPr>
        <w:t xml:space="preserve"> </w:t>
      </w:r>
      <w:r w:rsidR="004031FD" w:rsidRPr="004F4C43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4031FD" w:rsidRPr="004F4C43">
        <w:rPr>
          <w:rFonts w:ascii="Times New Roman" w:hAnsi="Times New Roman" w:cs="Times New Roman"/>
          <w:b/>
          <w:sz w:val="28"/>
          <w:szCs w:val="28"/>
        </w:rPr>
        <w:t>муниципальной программы «Формирование современной городской среды городского округа город Стерлитамак РБ на 2018-202</w:t>
      </w:r>
      <w:r w:rsidR="003E7858" w:rsidRPr="004F4C43">
        <w:rPr>
          <w:rFonts w:ascii="Times New Roman" w:hAnsi="Times New Roman" w:cs="Times New Roman"/>
          <w:b/>
          <w:sz w:val="28"/>
          <w:szCs w:val="28"/>
        </w:rPr>
        <w:t>4</w:t>
      </w:r>
      <w:r w:rsidR="004031FD" w:rsidRPr="004F4C43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  <w:r w:rsidR="004031FD" w:rsidRPr="004F4C43">
        <w:rPr>
          <w:rFonts w:ascii="Times New Roman" w:hAnsi="Times New Roman" w:cs="Times New Roman"/>
          <w:sz w:val="28"/>
          <w:szCs w:val="28"/>
        </w:rPr>
        <w:t xml:space="preserve">в </w:t>
      </w:r>
      <w:r w:rsidR="00FE570F" w:rsidRPr="004F4C43">
        <w:rPr>
          <w:rFonts w:ascii="Times New Roman" w:hAnsi="Times New Roman" w:cs="Times New Roman"/>
          <w:sz w:val="28"/>
          <w:szCs w:val="28"/>
        </w:rPr>
        <w:t>2021</w:t>
      </w:r>
      <w:r w:rsidR="004031FD" w:rsidRPr="004F4C43">
        <w:rPr>
          <w:rFonts w:ascii="Times New Roman" w:hAnsi="Times New Roman" w:cs="Times New Roman"/>
          <w:sz w:val="28"/>
          <w:szCs w:val="28"/>
        </w:rPr>
        <w:t xml:space="preserve"> году предусмотрено</w:t>
      </w:r>
      <w:r w:rsidR="00FE570F" w:rsidRPr="004F4C43">
        <w:rPr>
          <w:rFonts w:ascii="Times New Roman" w:hAnsi="Times New Roman" w:cs="Times New Roman"/>
          <w:sz w:val="28"/>
          <w:szCs w:val="28"/>
        </w:rPr>
        <w:t xml:space="preserve"> </w:t>
      </w:r>
      <w:r w:rsidR="00EC36C1">
        <w:rPr>
          <w:rFonts w:ascii="Times New Roman" w:hAnsi="Times New Roman" w:cs="Times New Roman"/>
          <w:sz w:val="28"/>
          <w:szCs w:val="28"/>
        </w:rPr>
        <w:t xml:space="preserve">и освоено </w:t>
      </w:r>
      <w:r w:rsidR="003E7858" w:rsidRPr="004F4C43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4031FD" w:rsidRPr="004F4C4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E570F" w:rsidRPr="004F4C43">
        <w:rPr>
          <w:rFonts w:ascii="Times New Roman" w:hAnsi="Times New Roman" w:cs="Times New Roman"/>
          <w:sz w:val="28"/>
          <w:szCs w:val="28"/>
        </w:rPr>
        <w:t>85,2</w:t>
      </w:r>
      <w:r w:rsidR="00202311" w:rsidRPr="004F4C43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="004031FD" w:rsidRPr="004F4C43">
        <w:rPr>
          <w:rFonts w:ascii="Times New Roman" w:hAnsi="Times New Roman" w:cs="Times New Roman"/>
          <w:sz w:val="28"/>
          <w:szCs w:val="28"/>
        </w:rPr>
        <w:t xml:space="preserve">, в том числе из бюджета РФ – </w:t>
      </w:r>
      <w:r w:rsidR="00FE570F" w:rsidRPr="004F4C43">
        <w:rPr>
          <w:rFonts w:ascii="Times New Roman" w:hAnsi="Times New Roman" w:cs="Times New Roman"/>
          <w:sz w:val="28"/>
          <w:szCs w:val="28"/>
        </w:rPr>
        <w:t>76,6</w:t>
      </w:r>
      <w:r w:rsidR="00202311" w:rsidRPr="004F4C43">
        <w:rPr>
          <w:rFonts w:ascii="Times New Roman" w:hAnsi="Times New Roman" w:cs="Times New Roman"/>
          <w:sz w:val="28"/>
          <w:szCs w:val="28"/>
        </w:rPr>
        <w:t xml:space="preserve"> млн </w:t>
      </w:r>
      <w:r w:rsidR="001E62C7" w:rsidRPr="004F4C43">
        <w:rPr>
          <w:rFonts w:ascii="Times New Roman" w:hAnsi="Times New Roman" w:cs="Times New Roman"/>
          <w:sz w:val="28"/>
          <w:szCs w:val="28"/>
        </w:rPr>
        <w:t>руб</w:t>
      </w:r>
      <w:r w:rsidR="00202311" w:rsidRPr="004F4C43">
        <w:rPr>
          <w:rFonts w:ascii="Times New Roman" w:hAnsi="Times New Roman" w:cs="Times New Roman"/>
          <w:sz w:val="28"/>
          <w:szCs w:val="28"/>
        </w:rPr>
        <w:t>лей</w:t>
      </w:r>
      <w:r w:rsidR="001E62C7" w:rsidRPr="004F4C43">
        <w:rPr>
          <w:rFonts w:ascii="Times New Roman" w:hAnsi="Times New Roman" w:cs="Times New Roman"/>
          <w:sz w:val="28"/>
          <w:szCs w:val="28"/>
        </w:rPr>
        <w:t xml:space="preserve">, бюджета РБ – </w:t>
      </w:r>
      <w:r w:rsidR="00FE570F" w:rsidRPr="004F4C43">
        <w:rPr>
          <w:rFonts w:ascii="Times New Roman" w:hAnsi="Times New Roman" w:cs="Times New Roman"/>
          <w:sz w:val="28"/>
          <w:szCs w:val="28"/>
        </w:rPr>
        <w:t>1,6</w:t>
      </w:r>
      <w:r w:rsidR="004031FD" w:rsidRPr="004F4C43">
        <w:rPr>
          <w:rFonts w:ascii="Times New Roman" w:hAnsi="Times New Roman" w:cs="Times New Roman"/>
          <w:sz w:val="28"/>
          <w:szCs w:val="28"/>
        </w:rPr>
        <w:t xml:space="preserve"> млн</w:t>
      </w:r>
      <w:r w:rsidR="00202311" w:rsidRPr="004F4C43">
        <w:rPr>
          <w:rFonts w:ascii="Times New Roman" w:hAnsi="Times New Roman" w:cs="Times New Roman"/>
          <w:sz w:val="28"/>
          <w:szCs w:val="28"/>
        </w:rPr>
        <w:t xml:space="preserve"> </w:t>
      </w:r>
      <w:r w:rsidR="004031FD" w:rsidRPr="004F4C43">
        <w:rPr>
          <w:rFonts w:ascii="Times New Roman" w:hAnsi="Times New Roman" w:cs="Times New Roman"/>
          <w:sz w:val="28"/>
          <w:szCs w:val="28"/>
        </w:rPr>
        <w:t>руб</w:t>
      </w:r>
      <w:r w:rsidR="00202311" w:rsidRPr="004F4C43">
        <w:rPr>
          <w:rFonts w:ascii="Times New Roman" w:hAnsi="Times New Roman" w:cs="Times New Roman"/>
          <w:sz w:val="28"/>
          <w:szCs w:val="28"/>
        </w:rPr>
        <w:t>лей</w:t>
      </w:r>
      <w:r w:rsidR="004031FD" w:rsidRPr="004F4C43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FE570F" w:rsidRPr="004F4C43">
        <w:rPr>
          <w:rFonts w:ascii="Times New Roman" w:hAnsi="Times New Roman" w:cs="Times New Roman"/>
          <w:sz w:val="28"/>
          <w:szCs w:val="28"/>
        </w:rPr>
        <w:t>7,0</w:t>
      </w:r>
      <w:r w:rsidR="004031FD" w:rsidRPr="004F4C43">
        <w:rPr>
          <w:rFonts w:ascii="Times New Roman" w:hAnsi="Times New Roman" w:cs="Times New Roman"/>
          <w:sz w:val="28"/>
          <w:szCs w:val="28"/>
        </w:rPr>
        <w:t xml:space="preserve"> млн</w:t>
      </w:r>
      <w:r w:rsidR="00202311" w:rsidRPr="004F4C43">
        <w:rPr>
          <w:rFonts w:ascii="Times New Roman" w:hAnsi="Times New Roman" w:cs="Times New Roman"/>
          <w:sz w:val="28"/>
          <w:szCs w:val="28"/>
        </w:rPr>
        <w:t xml:space="preserve"> </w:t>
      </w:r>
      <w:r w:rsidR="004031FD" w:rsidRPr="004F4C43">
        <w:rPr>
          <w:rFonts w:ascii="Times New Roman" w:hAnsi="Times New Roman" w:cs="Times New Roman"/>
          <w:sz w:val="28"/>
          <w:szCs w:val="28"/>
        </w:rPr>
        <w:t>руб</w:t>
      </w:r>
      <w:r w:rsidR="00202311" w:rsidRPr="004F4C43">
        <w:rPr>
          <w:rFonts w:ascii="Times New Roman" w:hAnsi="Times New Roman" w:cs="Times New Roman"/>
          <w:sz w:val="28"/>
          <w:szCs w:val="28"/>
        </w:rPr>
        <w:t>лей</w:t>
      </w:r>
      <w:r w:rsidR="004031FD" w:rsidRPr="004F4C43">
        <w:rPr>
          <w:rFonts w:ascii="Times New Roman" w:hAnsi="Times New Roman" w:cs="Times New Roman"/>
          <w:sz w:val="28"/>
          <w:szCs w:val="28"/>
        </w:rPr>
        <w:t>.</w:t>
      </w:r>
      <w:r w:rsidR="00404F24" w:rsidRPr="004F4C43">
        <w:rPr>
          <w:rFonts w:ascii="Times New Roman" w:hAnsi="Times New Roman" w:cs="Times New Roman"/>
          <w:sz w:val="28"/>
          <w:szCs w:val="28"/>
        </w:rPr>
        <w:t xml:space="preserve"> </w:t>
      </w:r>
      <w:r w:rsidR="00EA718F" w:rsidRPr="004F4C43">
        <w:rPr>
          <w:rFonts w:ascii="Times New Roman" w:hAnsi="Times New Roman" w:cs="Times New Roman"/>
          <w:sz w:val="28"/>
          <w:szCs w:val="28"/>
        </w:rPr>
        <w:t xml:space="preserve">Средства направлены </w:t>
      </w:r>
      <w:r w:rsidR="00B637C8" w:rsidRPr="004F4C43">
        <w:rPr>
          <w:rFonts w:ascii="Times New Roman" w:hAnsi="Times New Roman" w:cs="Times New Roman"/>
          <w:sz w:val="28"/>
          <w:szCs w:val="28"/>
        </w:rPr>
        <w:t>на благоустройство</w:t>
      </w:r>
      <w:r w:rsidR="00FE570F" w:rsidRPr="004F4C43">
        <w:rPr>
          <w:rFonts w:ascii="Times New Roman" w:hAnsi="Times New Roman" w:cs="Times New Roman"/>
          <w:sz w:val="28"/>
          <w:szCs w:val="28"/>
        </w:rPr>
        <w:t xml:space="preserve"> набережной реки Стерля </w:t>
      </w:r>
      <w:r w:rsidR="00A52E4D" w:rsidRPr="004F4C43">
        <w:rPr>
          <w:rFonts w:ascii="Times New Roman" w:hAnsi="Times New Roman" w:cs="Times New Roman"/>
          <w:sz w:val="28"/>
          <w:szCs w:val="28"/>
        </w:rPr>
        <w:t>и прилегающей территории на</w:t>
      </w:r>
      <w:r w:rsidR="00FE570F" w:rsidRPr="004F4C43">
        <w:rPr>
          <w:rFonts w:ascii="Times New Roman" w:hAnsi="Times New Roman" w:cs="Times New Roman"/>
          <w:sz w:val="28"/>
          <w:szCs w:val="28"/>
        </w:rPr>
        <w:t xml:space="preserve"> перес</w:t>
      </w:r>
      <w:r w:rsidR="00A52E4D" w:rsidRPr="004F4C43">
        <w:rPr>
          <w:rFonts w:ascii="Times New Roman" w:hAnsi="Times New Roman" w:cs="Times New Roman"/>
          <w:sz w:val="28"/>
          <w:szCs w:val="28"/>
        </w:rPr>
        <w:t>ечении</w:t>
      </w:r>
      <w:r w:rsidR="00FE570F" w:rsidRPr="004F4C43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FE570F" w:rsidRPr="004F4C43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="00FE570F" w:rsidRPr="004F4C43">
        <w:rPr>
          <w:rFonts w:ascii="Times New Roman" w:hAnsi="Times New Roman" w:cs="Times New Roman"/>
          <w:sz w:val="28"/>
          <w:szCs w:val="28"/>
        </w:rPr>
        <w:t xml:space="preserve"> и ул. </w:t>
      </w:r>
      <w:proofErr w:type="spellStart"/>
      <w:r w:rsidR="00FE570F" w:rsidRPr="004F4C43">
        <w:rPr>
          <w:rFonts w:ascii="Times New Roman" w:hAnsi="Times New Roman" w:cs="Times New Roman"/>
          <w:sz w:val="28"/>
          <w:szCs w:val="28"/>
        </w:rPr>
        <w:t>Шафиева</w:t>
      </w:r>
      <w:proofErr w:type="spellEnd"/>
      <w:r w:rsidR="00FE570F" w:rsidRPr="004F4C43">
        <w:rPr>
          <w:rFonts w:ascii="Times New Roman" w:hAnsi="Times New Roman" w:cs="Times New Roman"/>
          <w:sz w:val="28"/>
          <w:szCs w:val="28"/>
        </w:rPr>
        <w:t xml:space="preserve">. </w:t>
      </w:r>
      <w:r w:rsidR="00EC36C1">
        <w:rPr>
          <w:rFonts w:ascii="Times New Roman" w:hAnsi="Times New Roman" w:cs="Times New Roman"/>
          <w:sz w:val="28"/>
          <w:szCs w:val="28"/>
        </w:rPr>
        <w:t>Целевые показатели за отчетный период достигнуты.</w:t>
      </w:r>
    </w:p>
    <w:p w:rsidR="00A831A9" w:rsidRPr="006D1DE4" w:rsidRDefault="00194251" w:rsidP="00A831A9">
      <w:pPr>
        <w:tabs>
          <w:tab w:val="left" w:pos="67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E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30FB" w:rsidRPr="006D1DE4">
        <w:rPr>
          <w:rFonts w:ascii="Times New Roman" w:hAnsi="Times New Roman" w:cs="Times New Roman"/>
          <w:b/>
          <w:sz w:val="28"/>
          <w:szCs w:val="28"/>
        </w:rPr>
        <w:t>8.</w:t>
      </w:r>
      <w:r w:rsidR="00FD30FB" w:rsidRPr="006D1DE4">
        <w:rPr>
          <w:rFonts w:ascii="Times New Roman" w:hAnsi="Times New Roman" w:cs="Times New Roman"/>
          <w:sz w:val="28"/>
          <w:szCs w:val="28"/>
        </w:rPr>
        <w:t xml:space="preserve"> </w:t>
      </w:r>
      <w:r w:rsidR="00414185" w:rsidRPr="006D1DE4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414185" w:rsidRPr="006D1DE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«Реализация проектов </w:t>
      </w:r>
      <w:r w:rsidR="008318D3" w:rsidRPr="006D1DE4">
        <w:rPr>
          <w:rFonts w:ascii="Times New Roman" w:hAnsi="Times New Roman" w:cs="Times New Roman"/>
          <w:b/>
          <w:sz w:val="28"/>
          <w:szCs w:val="28"/>
        </w:rPr>
        <w:t xml:space="preserve">по комплексному </w:t>
      </w:r>
      <w:r w:rsidR="00414185" w:rsidRPr="006D1DE4">
        <w:rPr>
          <w:rFonts w:ascii="Times New Roman" w:hAnsi="Times New Roman" w:cs="Times New Roman"/>
          <w:b/>
          <w:sz w:val="28"/>
          <w:szCs w:val="28"/>
        </w:rPr>
        <w:t>благоустройств</w:t>
      </w:r>
      <w:r w:rsidR="008318D3" w:rsidRPr="006D1DE4">
        <w:rPr>
          <w:rFonts w:ascii="Times New Roman" w:hAnsi="Times New Roman" w:cs="Times New Roman"/>
          <w:b/>
          <w:sz w:val="28"/>
          <w:szCs w:val="28"/>
        </w:rPr>
        <w:t>у</w:t>
      </w:r>
      <w:r w:rsidR="00414185" w:rsidRPr="006D1DE4">
        <w:rPr>
          <w:rFonts w:ascii="Times New Roman" w:hAnsi="Times New Roman" w:cs="Times New Roman"/>
          <w:b/>
          <w:sz w:val="28"/>
          <w:szCs w:val="28"/>
        </w:rPr>
        <w:t xml:space="preserve"> дворовых</w:t>
      </w:r>
      <w:r w:rsidR="008318D3" w:rsidRPr="006D1DE4">
        <w:rPr>
          <w:rFonts w:ascii="Times New Roman" w:hAnsi="Times New Roman" w:cs="Times New Roman"/>
          <w:b/>
          <w:sz w:val="28"/>
          <w:szCs w:val="28"/>
        </w:rPr>
        <w:t xml:space="preserve"> территорий ГО</w:t>
      </w:r>
      <w:r w:rsidR="00FD30FB" w:rsidRPr="006D1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8D3" w:rsidRPr="006D1DE4">
        <w:rPr>
          <w:rFonts w:ascii="Times New Roman" w:hAnsi="Times New Roman" w:cs="Times New Roman"/>
          <w:b/>
          <w:sz w:val="28"/>
          <w:szCs w:val="28"/>
        </w:rPr>
        <w:t>г</w:t>
      </w:r>
      <w:r w:rsidR="00E14E6B" w:rsidRPr="006D1D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18D3" w:rsidRPr="006D1DE4">
        <w:rPr>
          <w:rFonts w:ascii="Times New Roman" w:hAnsi="Times New Roman" w:cs="Times New Roman"/>
          <w:b/>
          <w:sz w:val="28"/>
          <w:szCs w:val="28"/>
        </w:rPr>
        <w:t>Стерлитамак РБ «Башкирские дворики»</w:t>
      </w:r>
      <w:r w:rsidR="00414185" w:rsidRPr="006D1DE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83DAB" w:rsidRPr="006D1DE4">
        <w:rPr>
          <w:rFonts w:ascii="Times New Roman" w:hAnsi="Times New Roman" w:cs="Times New Roman"/>
          <w:b/>
          <w:sz w:val="28"/>
          <w:szCs w:val="28"/>
        </w:rPr>
        <w:t xml:space="preserve">(с учетом внесенных изменений) </w:t>
      </w:r>
      <w:r w:rsidR="00414185" w:rsidRPr="006D1DE4">
        <w:rPr>
          <w:rFonts w:ascii="Times New Roman" w:hAnsi="Times New Roman" w:cs="Times New Roman"/>
          <w:sz w:val="28"/>
          <w:szCs w:val="28"/>
        </w:rPr>
        <w:t xml:space="preserve">в текущем году предусмотрено </w:t>
      </w:r>
      <w:r w:rsidR="00084332" w:rsidRPr="006D1DE4">
        <w:rPr>
          <w:rFonts w:ascii="Times New Roman" w:hAnsi="Times New Roman" w:cs="Times New Roman"/>
          <w:sz w:val="28"/>
          <w:szCs w:val="28"/>
        </w:rPr>
        <w:t xml:space="preserve">и фактически освоено </w:t>
      </w:r>
      <w:r w:rsidR="006D1DE4" w:rsidRPr="006D1DE4">
        <w:rPr>
          <w:rFonts w:ascii="Times New Roman" w:hAnsi="Times New Roman" w:cs="Times New Roman"/>
          <w:sz w:val="28"/>
          <w:szCs w:val="28"/>
        </w:rPr>
        <w:t xml:space="preserve">    35,5</w:t>
      </w:r>
      <w:r w:rsidR="00B30A81" w:rsidRPr="006D1DE4">
        <w:rPr>
          <w:rFonts w:ascii="Times New Roman" w:hAnsi="Times New Roman" w:cs="Times New Roman"/>
          <w:sz w:val="28"/>
          <w:szCs w:val="28"/>
        </w:rPr>
        <w:t xml:space="preserve"> </w:t>
      </w:r>
      <w:r w:rsidR="004475AB" w:rsidRPr="006D1DE4">
        <w:rPr>
          <w:rFonts w:ascii="Times New Roman" w:hAnsi="Times New Roman" w:cs="Times New Roman"/>
          <w:sz w:val="28"/>
          <w:szCs w:val="28"/>
        </w:rPr>
        <w:t xml:space="preserve">млн </w:t>
      </w:r>
      <w:r w:rsidR="00414185" w:rsidRPr="006D1DE4">
        <w:rPr>
          <w:rFonts w:ascii="Times New Roman" w:hAnsi="Times New Roman" w:cs="Times New Roman"/>
          <w:sz w:val="28"/>
          <w:szCs w:val="28"/>
        </w:rPr>
        <w:t>руб</w:t>
      </w:r>
      <w:r w:rsidR="004475AB" w:rsidRPr="006D1DE4">
        <w:rPr>
          <w:rFonts w:ascii="Times New Roman" w:hAnsi="Times New Roman" w:cs="Times New Roman"/>
          <w:sz w:val="28"/>
          <w:szCs w:val="28"/>
        </w:rPr>
        <w:t>лей</w:t>
      </w:r>
      <w:r w:rsidR="00BB5743" w:rsidRPr="006D1DE4">
        <w:rPr>
          <w:rFonts w:ascii="Times New Roman" w:hAnsi="Times New Roman" w:cs="Times New Roman"/>
          <w:sz w:val="28"/>
          <w:szCs w:val="28"/>
        </w:rPr>
        <w:t>, в том</w:t>
      </w:r>
      <w:r w:rsidR="00183DAB" w:rsidRPr="006D1DE4">
        <w:rPr>
          <w:rFonts w:ascii="Times New Roman" w:hAnsi="Times New Roman" w:cs="Times New Roman"/>
          <w:sz w:val="28"/>
          <w:szCs w:val="28"/>
        </w:rPr>
        <w:t xml:space="preserve"> числе за счет бюджета РБ – </w:t>
      </w:r>
      <w:r w:rsidR="006D1DE4" w:rsidRPr="006D1DE4">
        <w:rPr>
          <w:rFonts w:ascii="Times New Roman" w:hAnsi="Times New Roman" w:cs="Times New Roman"/>
          <w:sz w:val="28"/>
          <w:szCs w:val="28"/>
        </w:rPr>
        <w:t>33,5</w:t>
      </w:r>
      <w:r w:rsidR="00BB5743" w:rsidRPr="006D1DE4">
        <w:rPr>
          <w:rFonts w:ascii="Times New Roman" w:hAnsi="Times New Roman" w:cs="Times New Roman"/>
          <w:sz w:val="28"/>
          <w:szCs w:val="28"/>
        </w:rPr>
        <w:t xml:space="preserve"> млн</w:t>
      </w:r>
      <w:r w:rsidR="004475AB" w:rsidRPr="006D1DE4">
        <w:rPr>
          <w:rFonts w:ascii="Times New Roman" w:hAnsi="Times New Roman" w:cs="Times New Roman"/>
          <w:sz w:val="28"/>
          <w:szCs w:val="28"/>
        </w:rPr>
        <w:t xml:space="preserve"> </w:t>
      </w:r>
      <w:r w:rsidR="00BB5743" w:rsidRPr="006D1DE4">
        <w:rPr>
          <w:rFonts w:ascii="Times New Roman" w:hAnsi="Times New Roman" w:cs="Times New Roman"/>
          <w:sz w:val="28"/>
          <w:szCs w:val="28"/>
        </w:rPr>
        <w:t>руб</w:t>
      </w:r>
      <w:r w:rsidR="004475AB" w:rsidRPr="006D1DE4">
        <w:rPr>
          <w:rFonts w:ascii="Times New Roman" w:hAnsi="Times New Roman" w:cs="Times New Roman"/>
          <w:sz w:val="28"/>
          <w:szCs w:val="28"/>
        </w:rPr>
        <w:t>лей</w:t>
      </w:r>
      <w:r w:rsidR="00084332" w:rsidRPr="006D1DE4">
        <w:rPr>
          <w:rFonts w:ascii="Times New Roman" w:hAnsi="Times New Roman" w:cs="Times New Roman"/>
          <w:sz w:val="28"/>
          <w:szCs w:val="28"/>
        </w:rPr>
        <w:t>, местного бюджета –</w:t>
      </w:r>
      <w:r w:rsidR="006D1DE4" w:rsidRPr="006D1DE4">
        <w:rPr>
          <w:rFonts w:ascii="Times New Roman" w:hAnsi="Times New Roman" w:cs="Times New Roman"/>
          <w:sz w:val="28"/>
          <w:szCs w:val="28"/>
        </w:rPr>
        <w:t xml:space="preserve">2 </w:t>
      </w:r>
      <w:r w:rsidR="00BB5743" w:rsidRPr="006D1DE4">
        <w:rPr>
          <w:rFonts w:ascii="Times New Roman" w:hAnsi="Times New Roman" w:cs="Times New Roman"/>
          <w:sz w:val="28"/>
          <w:szCs w:val="28"/>
        </w:rPr>
        <w:t>млн</w:t>
      </w:r>
      <w:r w:rsidR="004475AB" w:rsidRPr="006D1DE4">
        <w:rPr>
          <w:rFonts w:ascii="Times New Roman" w:hAnsi="Times New Roman" w:cs="Times New Roman"/>
          <w:sz w:val="28"/>
          <w:szCs w:val="28"/>
        </w:rPr>
        <w:t xml:space="preserve"> </w:t>
      </w:r>
      <w:r w:rsidR="00BB5743" w:rsidRPr="006D1DE4">
        <w:rPr>
          <w:rFonts w:ascii="Times New Roman" w:hAnsi="Times New Roman" w:cs="Times New Roman"/>
          <w:sz w:val="28"/>
          <w:szCs w:val="28"/>
        </w:rPr>
        <w:t>руб</w:t>
      </w:r>
      <w:r w:rsidR="004475AB" w:rsidRPr="006D1DE4">
        <w:rPr>
          <w:rFonts w:ascii="Times New Roman" w:hAnsi="Times New Roman" w:cs="Times New Roman"/>
          <w:sz w:val="28"/>
          <w:szCs w:val="28"/>
        </w:rPr>
        <w:t>лей</w:t>
      </w:r>
      <w:r w:rsidR="00BB5743" w:rsidRPr="006D1DE4">
        <w:rPr>
          <w:rFonts w:ascii="Times New Roman" w:hAnsi="Times New Roman" w:cs="Times New Roman"/>
          <w:sz w:val="28"/>
          <w:szCs w:val="28"/>
        </w:rPr>
        <w:t>.</w:t>
      </w:r>
      <w:r w:rsidR="008318D3" w:rsidRPr="006D1DE4">
        <w:rPr>
          <w:rFonts w:ascii="Times New Roman" w:hAnsi="Times New Roman" w:cs="Times New Roman"/>
          <w:sz w:val="28"/>
          <w:szCs w:val="28"/>
        </w:rPr>
        <w:t xml:space="preserve"> </w:t>
      </w:r>
      <w:r w:rsidR="00A42C26" w:rsidRPr="006D1DE4">
        <w:rPr>
          <w:rFonts w:ascii="Times New Roman" w:hAnsi="Times New Roman" w:cs="Times New Roman"/>
          <w:sz w:val="28"/>
          <w:szCs w:val="28"/>
        </w:rPr>
        <w:t xml:space="preserve">Выполнен </w:t>
      </w:r>
      <w:r w:rsidR="006D1DE4" w:rsidRPr="006D1DE4">
        <w:rPr>
          <w:rFonts w:ascii="Times New Roman" w:hAnsi="Times New Roman" w:cs="Times New Roman"/>
          <w:sz w:val="28"/>
          <w:szCs w:val="28"/>
        </w:rPr>
        <w:t>ремонт дорожного покрытия 2</w:t>
      </w:r>
      <w:r w:rsidR="00A42C26" w:rsidRPr="006D1DE4">
        <w:rPr>
          <w:rFonts w:ascii="Times New Roman" w:hAnsi="Times New Roman" w:cs="Times New Roman"/>
          <w:sz w:val="28"/>
          <w:szCs w:val="28"/>
        </w:rPr>
        <w:t xml:space="preserve"> дворовых территорий</w:t>
      </w:r>
      <w:r w:rsidR="006D1DE4" w:rsidRPr="006D1DE4">
        <w:rPr>
          <w:rFonts w:ascii="Times New Roman" w:hAnsi="Times New Roman" w:cs="Times New Roman"/>
          <w:sz w:val="28"/>
          <w:szCs w:val="28"/>
        </w:rPr>
        <w:t xml:space="preserve"> общей площадью 5,5 тыс.</w:t>
      </w:r>
      <w:proofErr w:type="gramStart"/>
      <w:r w:rsidR="006D1DE4" w:rsidRPr="006D1DE4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 w:rsidR="006D1DE4" w:rsidRPr="006D1DE4">
        <w:rPr>
          <w:rFonts w:ascii="Times New Roman" w:hAnsi="Times New Roman" w:cs="Times New Roman"/>
          <w:sz w:val="28"/>
          <w:szCs w:val="28"/>
        </w:rPr>
        <w:t>, установлены 14 скамеек и 14 урн, обустроена 1 детская и 1 спортивная площадка</w:t>
      </w:r>
      <w:r w:rsidR="006D1DE4">
        <w:rPr>
          <w:rFonts w:ascii="Times New Roman" w:hAnsi="Times New Roman" w:cs="Times New Roman"/>
          <w:sz w:val="28"/>
          <w:szCs w:val="28"/>
        </w:rPr>
        <w:t xml:space="preserve"> </w:t>
      </w:r>
      <w:r w:rsidR="006D1DE4" w:rsidRPr="006D1DE4">
        <w:rPr>
          <w:rFonts w:ascii="Times New Roman" w:hAnsi="Times New Roman" w:cs="Times New Roman"/>
          <w:sz w:val="28"/>
          <w:szCs w:val="28"/>
        </w:rPr>
        <w:t>для благоустройства 2 многоквартирных домов</w:t>
      </w:r>
      <w:r w:rsidR="00A42C26" w:rsidRPr="006D1DE4">
        <w:rPr>
          <w:rFonts w:ascii="Times New Roman" w:hAnsi="Times New Roman" w:cs="Times New Roman"/>
          <w:sz w:val="28"/>
          <w:szCs w:val="28"/>
        </w:rPr>
        <w:t>.</w:t>
      </w:r>
      <w:r w:rsidR="006F53F9" w:rsidRPr="006D1DE4">
        <w:rPr>
          <w:rFonts w:ascii="Times New Roman" w:hAnsi="Times New Roman" w:cs="Times New Roman"/>
          <w:sz w:val="28"/>
          <w:szCs w:val="28"/>
        </w:rPr>
        <w:t xml:space="preserve"> </w:t>
      </w:r>
      <w:r w:rsidR="002940D1">
        <w:rPr>
          <w:rFonts w:ascii="Times New Roman" w:hAnsi="Times New Roman" w:cs="Times New Roman"/>
          <w:sz w:val="28"/>
          <w:szCs w:val="28"/>
        </w:rPr>
        <w:t>Целевые показатели достигнуты.</w:t>
      </w:r>
    </w:p>
    <w:p w:rsidR="00A831A9" w:rsidRPr="00553DEC" w:rsidRDefault="00A831A9" w:rsidP="00553DEC">
      <w:pPr>
        <w:tabs>
          <w:tab w:val="left" w:pos="67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73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30FB" w:rsidRPr="008A773B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DB1240" w:rsidRPr="008A773B">
        <w:rPr>
          <w:rFonts w:ascii="Times New Roman" w:hAnsi="Times New Roman" w:cs="Times New Roman"/>
          <w:sz w:val="28"/>
          <w:szCs w:val="28"/>
        </w:rPr>
        <w:t>На реализацию мероприятий муниципальной программы</w:t>
      </w:r>
      <w:r w:rsidR="00DB1240" w:rsidRPr="008A773B">
        <w:rPr>
          <w:rFonts w:ascii="Times New Roman" w:hAnsi="Times New Roman" w:cs="Times New Roman"/>
          <w:b/>
          <w:sz w:val="28"/>
          <w:szCs w:val="28"/>
        </w:rPr>
        <w:t xml:space="preserve"> «Развитие транспортной системы территории городского округа город Стерлитамак Республики Башкортостан на 2019-2022 годы» </w:t>
      </w:r>
      <w:r w:rsidR="008A773B" w:rsidRPr="008A773B">
        <w:rPr>
          <w:rFonts w:ascii="Times New Roman" w:hAnsi="Times New Roman" w:cs="Times New Roman"/>
          <w:sz w:val="28"/>
          <w:szCs w:val="28"/>
        </w:rPr>
        <w:t>в 2021</w:t>
      </w:r>
      <w:r w:rsidR="00DB1240" w:rsidRPr="008A773B">
        <w:rPr>
          <w:rFonts w:ascii="Times New Roman" w:hAnsi="Times New Roman" w:cs="Times New Roman"/>
          <w:sz w:val="28"/>
          <w:szCs w:val="28"/>
        </w:rPr>
        <w:t xml:space="preserve"> году предусмотрено фин</w:t>
      </w:r>
      <w:r w:rsidRPr="008A773B">
        <w:rPr>
          <w:rFonts w:ascii="Times New Roman" w:hAnsi="Times New Roman" w:cs="Times New Roman"/>
          <w:sz w:val="28"/>
          <w:szCs w:val="28"/>
        </w:rPr>
        <w:t xml:space="preserve">ансирование в сумме </w:t>
      </w:r>
      <w:r w:rsidR="008A773B" w:rsidRPr="008A773B">
        <w:rPr>
          <w:rFonts w:ascii="Times New Roman" w:hAnsi="Times New Roman" w:cs="Times New Roman"/>
          <w:sz w:val="28"/>
          <w:szCs w:val="28"/>
        </w:rPr>
        <w:t>423,2</w:t>
      </w:r>
      <w:r w:rsidRPr="008A773B">
        <w:rPr>
          <w:rFonts w:ascii="Times New Roman" w:hAnsi="Times New Roman" w:cs="Times New Roman"/>
          <w:sz w:val="28"/>
          <w:szCs w:val="28"/>
        </w:rPr>
        <w:t xml:space="preserve"> млн </w:t>
      </w:r>
      <w:r w:rsidR="00DB1240" w:rsidRPr="008A773B">
        <w:rPr>
          <w:rFonts w:ascii="Times New Roman" w:hAnsi="Times New Roman" w:cs="Times New Roman"/>
          <w:sz w:val="28"/>
          <w:szCs w:val="28"/>
        </w:rPr>
        <w:t>руб</w:t>
      </w:r>
      <w:r w:rsidRPr="008A773B">
        <w:rPr>
          <w:rFonts w:ascii="Times New Roman" w:hAnsi="Times New Roman" w:cs="Times New Roman"/>
          <w:sz w:val="28"/>
          <w:szCs w:val="28"/>
        </w:rPr>
        <w:t xml:space="preserve">лей, в том числе </w:t>
      </w:r>
      <w:r w:rsidR="008A773B" w:rsidRPr="008A773B">
        <w:rPr>
          <w:rFonts w:ascii="Times New Roman" w:hAnsi="Times New Roman" w:cs="Times New Roman"/>
          <w:sz w:val="28"/>
          <w:szCs w:val="28"/>
        </w:rPr>
        <w:t>176,1</w:t>
      </w:r>
      <w:r w:rsidRPr="008A773B">
        <w:rPr>
          <w:rFonts w:ascii="Times New Roman" w:hAnsi="Times New Roman" w:cs="Times New Roman"/>
          <w:sz w:val="28"/>
          <w:szCs w:val="28"/>
        </w:rPr>
        <w:t xml:space="preserve"> млн </w:t>
      </w:r>
      <w:r w:rsidR="00DB1240" w:rsidRPr="008A773B">
        <w:rPr>
          <w:rFonts w:ascii="Times New Roman" w:hAnsi="Times New Roman" w:cs="Times New Roman"/>
          <w:sz w:val="28"/>
          <w:szCs w:val="28"/>
        </w:rPr>
        <w:t>руб</w:t>
      </w:r>
      <w:r w:rsidRPr="008A773B">
        <w:rPr>
          <w:rFonts w:ascii="Times New Roman" w:hAnsi="Times New Roman" w:cs="Times New Roman"/>
          <w:sz w:val="28"/>
          <w:szCs w:val="28"/>
        </w:rPr>
        <w:t xml:space="preserve">лей. – из бюджета РФ, </w:t>
      </w:r>
      <w:r w:rsidR="008A773B" w:rsidRPr="008A773B">
        <w:rPr>
          <w:rFonts w:ascii="Times New Roman" w:hAnsi="Times New Roman" w:cs="Times New Roman"/>
          <w:sz w:val="28"/>
          <w:szCs w:val="28"/>
        </w:rPr>
        <w:t>70</w:t>
      </w:r>
      <w:r w:rsidRPr="008A773B">
        <w:rPr>
          <w:rFonts w:ascii="Times New Roman" w:hAnsi="Times New Roman" w:cs="Times New Roman"/>
          <w:sz w:val="28"/>
          <w:szCs w:val="28"/>
        </w:rPr>
        <w:t xml:space="preserve"> млн </w:t>
      </w:r>
      <w:r w:rsidR="00DB1240" w:rsidRPr="008A773B">
        <w:rPr>
          <w:rFonts w:ascii="Times New Roman" w:hAnsi="Times New Roman" w:cs="Times New Roman"/>
          <w:sz w:val="28"/>
          <w:szCs w:val="28"/>
        </w:rPr>
        <w:t>руб</w:t>
      </w:r>
      <w:r w:rsidRPr="008A773B">
        <w:rPr>
          <w:rFonts w:ascii="Times New Roman" w:hAnsi="Times New Roman" w:cs="Times New Roman"/>
          <w:sz w:val="28"/>
          <w:szCs w:val="28"/>
        </w:rPr>
        <w:t>лей</w:t>
      </w:r>
      <w:r w:rsidR="00DB1240" w:rsidRPr="008A773B">
        <w:rPr>
          <w:rFonts w:ascii="Times New Roman" w:hAnsi="Times New Roman" w:cs="Times New Roman"/>
          <w:sz w:val="28"/>
          <w:szCs w:val="28"/>
        </w:rPr>
        <w:t xml:space="preserve"> – из бюджета РБ, </w:t>
      </w:r>
      <w:r w:rsidR="008A773B" w:rsidRPr="008A773B">
        <w:rPr>
          <w:rFonts w:ascii="Times New Roman" w:hAnsi="Times New Roman" w:cs="Times New Roman"/>
          <w:sz w:val="28"/>
          <w:szCs w:val="28"/>
        </w:rPr>
        <w:t>176,9</w:t>
      </w:r>
      <w:r w:rsidR="00DB1240" w:rsidRPr="008A773B">
        <w:rPr>
          <w:rFonts w:ascii="Times New Roman" w:hAnsi="Times New Roman" w:cs="Times New Roman"/>
          <w:sz w:val="28"/>
          <w:szCs w:val="28"/>
        </w:rPr>
        <w:t xml:space="preserve"> млн</w:t>
      </w:r>
      <w:r w:rsidRPr="008A773B">
        <w:rPr>
          <w:rFonts w:ascii="Times New Roman" w:hAnsi="Times New Roman" w:cs="Times New Roman"/>
          <w:sz w:val="28"/>
          <w:szCs w:val="28"/>
        </w:rPr>
        <w:t xml:space="preserve"> </w:t>
      </w:r>
      <w:r w:rsidR="00DB1240" w:rsidRPr="008A773B">
        <w:rPr>
          <w:rFonts w:ascii="Times New Roman" w:hAnsi="Times New Roman" w:cs="Times New Roman"/>
          <w:sz w:val="28"/>
          <w:szCs w:val="28"/>
        </w:rPr>
        <w:t>руб</w:t>
      </w:r>
      <w:r w:rsidRPr="008A773B">
        <w:rPr>
          <w:rFonts w:ascii="Times New Roman" w:hAnsi="Times New Roman" w:cs="Times New Roman"/>
          <w:sz w:val="28"/>
          <w:szCs w:val="28"/>
        </w:rPr>
        <w:t>лей</w:t>
      </w:r>
      <w:r w:rsidR="00DB1240" w:rsidRPr="008A773B">
        <w:rPr>
          <w:rFonts w:ascii="Times New Roman" w:hAnsi="Times New Roman" w:cs="Times New Roman"/>
          <w:sz w:val="28"/>
          <w:szCs w:val="28"/>
        </w:rPr>
        <w:t xml:space="preserve"> -</w:t>
      </w:r>
      <w:r w:rsidRPr="008A773B">
        <w:rPr>
          <w:rFonts w:ascii="Times New Roman" w:hAnsi="Times New Roman" w:cs="Times New Roman"/>
          <w:sz w:val="28"/>
          <w:szCs w:val="28"/>
        </w:rPr>
        <w:t xml:space="preserve"> из местного бюджета, </w:t>
      </w:r>
      <w:r w:rsidR="008A773B" w:rsidRPr="008A773B">
        <w:rPr>
          <w:rFonts w:ascii="Times New Roman" w:hAnsi="Times New Roman" w:cs="Times New Roman"/>
          <w:sz w:val="28"/>
          <w:szCs w:val="28"/>
        </w:rPr>
        <w:t>0,1</w:t>
      </w:r>
      <w:r w:rsidRPr="008A773B">
        <w:rPr>
          <w:rFonts w:ascii="Times New Roman" w:hAnsi="Times New Roman" w:cs="Times New Roman"/>
          <w:sz w:val="28"/>
          <w:szCs w:val="28"/>
        </w:rPr>
        <w:t xml:space="preserve"> млн </w:t>
      </w:r>
      <w:r w:rsidR="00DB1240" w:rsidRPr="008A773B">
        <w:rPr>
          <w:rFonts w:ascii="Times New Roman" w:hAnsi="Times New Roman" w:cs="Times New Roman"/>
          <w:sz w:val="28"/>
          <w:szCs w:val="28"/>
        </w:rPr>
        <w:t>руб</w:t>
      </w:r>
      <w:r w:rsidRPr="008A773B">
        <w:rPr>
          <w:rFonts w:ascii="Times New Roman" w:hAnsi="Times New Roman" w:cs="Times New Roman"/>
          <w:sz w:val="28"/>
          <w:szCs w:val="28"/>
        </w:rPr>
        <w:t>лей</w:t>
      </w:r>
      <w:r w:rsidR="00DB1240" w:rsidRPr="008A773B">
        <w:rPr>
          <w:rFonts w:ascii="Times New Roman" w:hAnsi="Times New Roman" w:cs="Times New Roman"/>
          <w:sz w:val="28"/>
          <w:szCs w:val="28"/>
        </w:rPr>
        <w:t xml:space="preserve"> – из внебюджетных источников (собственные средства МУП «</w:t>
      </w:r>
      <w:proofErr w:type="spellStart"/>
      <w:r w:rsidR="00DB1240" w:rsidRPr="008A773B">
        <w:rPr>
          <w:rFonts w:ascii="Times New Roman" w:hAnsi="Times New Roman" w:cs="Times New Roman"/>
          <w:sz w:val="28"/>
          <w:szCs w:val="28"/>
        </w:rPr>
        <w:t>Стерлитамакское</w:t>
      </w:r>
      <w:proofErr w:type="spellEnd"/>
      <w:r w:rsidR="00DB1240" w:rsidRPr="008A773B">
        <w:rPr>
          <w:rFonts w:ascii="Times New Roman" w:hAnsi="Times New Roman" w:cs="Times New Roman"/>
          <w:sz w:val="28"/>
          <w:szCs w:val="28"/>
        </w:rPr>
        <w:t xml:space="preserve"> троллейбусное управление»). Данная муниципальная программа включает в себя две подпрограммы: «Развитие городского электрического транспорта на 2019-2022 годы» и «Безопасность дорожного движения на 2019-2022 го</w:t>
      </w:r>
      <w:r w:rsidR="00DB1240" w:rsidRPr="00553DEC">
        <w:rPr>
          <w:rFonts w:ascii="Times New Roman" w:hAnsi="Times New Roman" w:cs="Times New Roman"/>
          <w:sz w:val="28"/>
          <w:szCs w:val="28"/>
        </w:rPr>
        <w:t>ды».</w:t>
      </w:r>
      <w:r w:rsidR="00553DEC" w:rsidRPr="00553DEC">
        <w:rPr>
          <w:rFonts w:ascii="Times New Roman" w:hAnsi="Times New Roman" w:cs="Times New Roman"/>
          <w:sz w:val="28"/>
          <w:szCs w:val="28"/>
        </w:rPr>
        <w:t xml:space="preserve"> Фактическое освоение за 2021 год по программе составило 100%.</w:t>
      </w:r>
    </w:p>
    <w:p w:rsidR="00A831A9" w:rsidRPr="00553DEC" w:rsidRDefault="00553DEC" w:rsidP="00A831A9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53DEC">
        <w:rPr>
          <w:sz w:val="28"/>
          <w:szCs w:val="28"/>
        </w:rPr>
        <w:t>И</w:t>
      </w:r>
      <w:r w:rsidR="00DB1240" w:rsidRPr="00553DEC">
        <w:rPr>
          <w:sz w:val="28"/>
          <w:szCs w:val="28"/>
        </w:rPr>
        <w:t>з местного бюджета на оказание услуг населению наземным электрическим транспорт</w:t>
      </w:r>
      <w:r w:rsidR="00A831A9" w:rsidRPr="00553DEC">
        <w:rPr>
          <w:sz w:val="28"/>
          <w:szCs w:val="28"/>
        </w:rPr>
        <w:t xml:space="preserve">ом выделено и освоено </w:t>
      </w:r>
      <w:r w:rsidRPr="00553DEC">
        <w:rPr>
          <w:sz w:val="28"/>
          <w:szCs w:val="28"/>
        </w:rPr>
        <w:t>162,5</w:t>
      </w:r>
      <w:r w:rsidR="00A831A9" w:rsidRPr="00553DEC">
        <w:rPr>
          <w:sz w:val="28"/>
          <w:szCs w:val="28"/>
        </w:rPr>
        <w:t xml:space="preserve"> млн </w:t>
      </w:r>
      <w:r w:rsidR="00DB1240" w:rsidRPr="00553DEC">
        <w:rPr>
          <w:sz w:val="28"/>
          <w:szCs w:val="28"/>
        </w:rPr>
        <w:t>руб</w:t>
      </w:r>
      <w:r w:rsidR="00A831A9" w:rsidRPr="00553DEC">
        <w:rPr>
          <w:sz w:val="28"/>
          <w:szCs w:val="28"/>
        </w:rPr>
        <w:t>лей</w:t>
      </w:r>
      <w:r w:rsidRPr="00553DEC">
        <w:rPr>
          <w:sz w:val="28"/>
          <w:szCs w:val="28"/>
        </w:rPr>
        <w:t>, или 38</w:t>
      </w:r>
      <w:r w:rsidR="00DB1240" w:rsidRPr="00553DEC">
        <w:rPr>
          <w:sz w:val="28"/>
          <w:szCs w:val="28"/>
        </w:rPr>
        <w:t>% от общей суммы освоен</w:t>
      </w:r>
      <w:r w:rsidRPr="00553DEC">
        <w:rPr>
          <w:sz w:val="28"/>
          <w:szCs w:val="28"/>
        </w:rPr>
        <w:t>ных средств (перевезено более 9</w:t>
      </w:r>
      <w:r w:rsidR="00DB1240" w:rsidRPr="00553DEC">
        <w:rPr>
          <w:sz w:val="28"/>
          <w:szCs w:val="28"/>
        </w:rPr>
        <w:t xml:space="preserve"> млн. пассажиров)</w:t>
      </w:r>
      <w:r w:rsidRPr="00553DEC">
        <w:rPr>
          <w:sz w:val="28"/>
          <w:szCs w:val="28"/>
        </w:rPr>
        <w:t>.</w:t>
      </w:r>
    </w:p>
    <w:p w:rsidR="00DB1240" w:rsidRPr="007067FE" w:rsidRDefault="00DB1240" w:rsidP="00A831A9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067FE">
        <w:rPr>
          <w:sz w:val="28"/>
          <w:szCs w:val="28"/>
        </w:rPr>
        <w:t>По подпрограмме «Безопасность дорожного движен</w:t>
      </w:r>
      <w:r w:rsidR="003E3048" w:rsidRPr="007067FE">
        <w:rPr>
          <w:sz w:val="28"/>
          <w:szCs w:val="28"/>
        </w:rPr>
        <w:t xml:space="preserve">ия на 2019-2022 годы» </w:t>
      </w:r>
      <w:r w:rsidR="00553DEC" w:rsidRPr="007067FE">
        <w:rPr>
          <w:sz w:val="28"/>
          <w:szCs w:val="28"/>
        </w:rPr>
        <w:t>260,6</w:t>
      </w:r>
      <w:r w:rsidR="003E3048" w:rsidRPr="007067FE">
        <w:rPr>
          <w:sz w:val="28"/>
          <w:szCs w:val="28"/>
        </w:rPr>
        <w:t xml:space="preserve"> млн</w:t>
      </w:r>
      <w:r w:rsidRPr="007067FE">
        <w:rPr>
          <w:sz w:val="28"/>
          <w:szCs w:val="28"/>
        </w:rPr>
        <w:t xml:space="preserve"> руб</w:t>
      </w:r>
      <w:r w:rsidR="003E3048" w:rsidRPr="007067FE">
        <w:rPr>
          <w:sz w:val="28"/>
          <w:szCs w:val="28"/>
        </w:rPr>
        <w:t>лей</w:t>
      </w:r>
      <w:r w:rsidR="00553DEC" w:rsidRPr="007067FE">
        <w:rPr>
          <w:sz w:val="28"/>
          <w:szCs w:val="28"/>
        </w:rPr>
        <w:t xml:space="preserve"> (62</w:t>
      </w:r>
      <w:r w:rsidRPr="007067FE">
        <w:rPr>
          <w:sz w:val="28"/>
          <w:szCs w:val="28"/>
        </w:rPr>
        <w:t xml:space="preserve">% от общей суммы освоенных средств) направлено на мероприятия в рамках реализации национального проекта «Безопасные и </w:t>
      </w:r>
      <w:r w:rsidRPr="007067FE">
        <w:rPr>
          <w:sz w:val="28"/>
          <w:szCs w:val="28"/>
        </w:rPr>
        <w:lastRenderedPageBreak/>
        <w:t>качественные автомобильные дороги»</w:t>
      </w:r>
      <w:r w:rsidR="002940D1">
        <w:rPr>
          <w:sz w:val="28"/>
          <w:szCs w:val="28"/>
        </w:rPr>
        <w:t xml:space="preserve"> (ремонт автомобильных дорог – 11,9 км)</w:t>
      </w:r>
      <w:r w:rsidRPr="007067FE">
        <w:rPr>
          <w:sz w:val="28"/>
          <w:szCs w:val="28"/>
        </w:rPr>
        <w:t xml:space="preserve">. </w:t>
      </w:r>
      <w:r w:rsidR="002940D1">
        <w:rPr>
          <w:sz w:val="28"/>
          <w:szCs w:val="28"/>
        </w:rPr>
        <w:t xml:space="preserve">Из 12 целевых показателей в отчетном периоде </w:t>
      </w:r>
      <w:r w:rsidR="00F241A6">
        <w:rPr>
          <w:sz w:val="28"/>
          <w:szCs w:val="28"/>
        </w:rPr>
        <w:t>достигнуто 6.</w:t>
      </w:r>
    </w:p>
    <w:p w:rsidR="0081207F" w:rsidRPr="002E622B" w:rsidRDefault="00FD30FB" w:rsidP="0081207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0C5">
        <w:rPr>
          <w:rFonts w:ascii="Times New Roman" w:hAnsi="Times New Roman" w:cs="Times New Roman"/>
          <w:b/>
          <w:sz w:val="28"/>
          <w:szCs w:val="28"/>
        </w:rPr>
        <w:t>10.</w:t>
      </w:r>
      <w:r w:rsidRPr="000650C5">
        <w:rPr>
          <w:rFonts w:ascii="Times New Roman" w:hAnsi="Times New Roman" w:cs="Times New Roman"/>
          <w:sz w:val="28"/>
          <w:szCs w:val="28"/>
        </w:rPr>
        <w:t xml:space="preserve"> </w:t>
      </w:r>
      <w:r w:rsidR="009F4925" w:rsidRPr="000650C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058C8" w:rsidRPr="000650C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F4925" w:rsidRPr="000650C5">
        <w:rPr>
          <w:rFonts w:ascii="Times New Roman" w:hAnsi="Times New Roman" w:cs="Times New Roman"/>
          <w:b/>
          <w:sz w:val="28"/>
          <w:szCs w:val="28"/>
        </w:rPr>
        <w:t>м</w:t>
      </w:r>
      <w:r w:rsidR="00F7599F" w:rsidRPr="000650C5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="002E3DF4" w:rsidRPr="00065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E46" w:rsidRPr="000650C5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9F4925" w:rsidRPr="000650C5">
        <w:rPr>
          <w:rFonts w:ascii="Times New Roman" w:hAnsi="Times New Roman" w:cs="Times New Roman"/>
          <w:b/>
          <w:sz w:val="28"/>
          <w:szCs w:val="28"/>
        </w:rPr>
        <w:t>ы</w:t>
      </w:r>
      <w:r w:rsidR="00E70E46" w:rsidRPr="000650C5">
        <w:rPr>
          <w:rFonts w:ascii="Times New Roman" w:hAnsi="Times New Roman" w:cs="Times New Roman"/>
          <w:b/>
          <w:sz w:val="28"/>
          <w:szCs w:val="28"/>
        </w:rPr>
        <w:t xml:space="preserve"> «Управление муниципальными финансами и муниципальным долгом городского округа город Стерлитамак Республики Башкортостан на 201</w:t>
      </w:r>
      <w:r w:rsidR="008E02F2" w:rsidRPr="000650C5">
        <w:rPr>
          <w:rFonts w:ascii="Times New Roman" w:hAnsi="Times New Roman" w:cs="Times New Roman"/>
          <w:b/>
          <w:sz w:val="28"/>
          <w:szCs w:val="28"/>
        </w:rPr>
        <w:t>9</w:t>
      </w:r>
      <w:r w:rsidR="00E70E46" w:rsidRPr="000650C5">
        <w:rPr>
          <w:rFonts w:ascii="Times New Roman" w:hAnsi="Times New Roman" w:cs="Times New Roman"/>
          <w:b/>
          <w:sz w:val="28"/>
          <w:szCs w:val="28"/>
        </w:rPr>
        <w:t>-20</w:t>
      </w:r>
      <w:r w:rsidR="008E02F2" w:rsidRPr="000650C5">
        <w:rPr>
          <w:rFonts w:ascii="Times New Roman" w:hAnsi="Times New Roman" w:cs="Times New Roman"/>
          <w:b/>
          <w:sz w:val="28"/>
          <w:szCs w:val="28"/>
        </w:rPr>
        <w:t>24</w:t>
      </w:r>
      <w:r w:rsidR="00E70E46" w:rsidRPr="000650C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017362" w:rsidRPr="00065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B62" w:rsidRPr="000650C5">
        <w:rPr>
          <w:rFonts w:ascii="Times New Roman" w:hAnsi="Times New Roman" w:cs="Times New Roman"/>
          <w:b/>
          <w:sz w:val="28"/>
          <w:szCs w:val="28"/>
        </w:rPr>
        <w:t xml:space="preserve">(с учетом внесенных изменений) </w:t>
      </w:r>
      <w:r w:rsidR="000650C5" w:rsidRPr="000650C5">
        <w:rPr>
          <w:rFonts w:ascii="Times New Roman" w:hAnsi="Times New Roman" w:cs="Times New Roman"/>
          <w:sz w:val="28"/>
          <w:szCs w:val="28"/>
        </w:rPr>
        <w:t>в 2021</w:t>
      </w:r>
      <w:r w:rsidR="001E637B" w:rsidRPr="000650C5">
        <w:rPr>
          <w:rFonts w:ascii="Times New Roman" w:hAnsi="Times New Roman" w:cs="Times New Roman"/>
          <w:sz w:val="28"/>
          <w:szCs w:val="28"/>
        </w:rPr>
        <w:t xml:space="preserve"> году</w:t>
      </w:r>
      <w:r w:rsidR="005C5A6D" w:rsidRPr="000650C5">
        <w:rPr>
          <w:rFonts w:ascii="Times New Roman" w:hAnsi="Times New Roman" w:cs="Times New Roman"/>
          <w:sz w:val="28"/>
          <w:szCs w:val="28"/>
        </w:rPr>
        <w:t xml:space="preserve"> </w:t>
      </w:r>
      <w:r w:rsidR="001E637B" w:rsidRPr="000650C5">
        <w:rPr>
          <w:rFonts w:ascii="Times New Roman" w:hAnsi="Times New Roman" w:cs="Times New Roman"/>
          <w:sz w:val="28"/>
          <w:szCs w:val="28"/>
        </w:rPr>
        <w:t xml:space="preserve">из местного бюджета на </w:t>
      </w:r>
      <w:r w:rsidR="00E70E46" w:rsidRPr="000650C5">
        <w:rPr>
          <w:rFonts w:ascii="Times New Roman" w:hAnsi="Times New Roman" w:cs="Times New Roman"/>
          <w:sz w:val="28"/>
          <w:szCs w:val="28"/>
        </w:rPr>
        <w:t>обеспечение деятельности финансового управления администрации</w:t>
      </w:r>
      <w:r w:rsidR="005C5A6D" w:rsidRPr="000650C5">
        <w:rPr>
          <w:rFonts w:ascii="Times New Roman" w:hAnsi="Times New Roman" w:cs="Times New Roman"/>
          <w:sz w:val="28"/>
          <w:szCs w:val="28"/>
        </w:rPr>
        <w:t xml:space="preserve"> и проведение комплекса мер по оптимизации долговой нагрузки </w:t>
      </w:r>
      <w:r w:rsidR="00020173" w:rsidRPr="000650C5">
        <w:rPr>
          <w:rFonts w:ascii="Times New Roman" w:hAnsi="Times New Roman" w:cs="Times New Roman"/>
          <w:sz w:val="28"/>
          <w:szCs w:val="28"/>
        </w:rPr>
        <w:t xml:space="preserve">выделено и освоено </w:t>
      </w:r>
      <w:r w:rsidR="009531D2">
        <w:rPr>
          <w:rFonts w:ascii="Times New Roman" w:hAnsi="Times New Roman" w:cs="Times New Roman"/>
          <w:sz w:val="28"/>
          <w:szCs w:val="28"/>
        </w:rPr>
        <w:t>порядка                               31</w:t>
      </w:r>
      <w:r w:rsidR="00020173" w:rsidRPr="000650C5">
        <w:rPr>
          <w:rFonts w:ascii="Times New Roman" w:hAnsi="Times New Roman" w:cs="Times New Roman"/>
          <w:sz w:val="28"/>
          <w:szCs w:val="28"/>
        </w:rPr>
        <w:t xml:space="preserve"> млн.</w:t>
      </w:r>
      <w:r w:rsidR="008E02F2" w:rsidRPr="000650C5">
        <w:rPr>
          <w:rFonts w:ascii="Times New Roman" w:hAnsi="Times New Roman" w:cs="Times New Roman"/>
          <w:sz w:val="28"/>
          <w:szCs w:val="28"/>
        </w:rPr>
        <w:t xml:space="preserve"> </w:t>
      </w:r>
      <w:r w:rsidR="00020173" w:rsidRPr="002E622B">
        <w:rPr>
          <w:rFonts w:ascii="Times New Roman" w:hAnsi="Times New Roman" w:cs="Times New Roman"/>
          <w:sz w:val="28"/>
          <w:szCs w:val="28"/>
        </w:rPr>
        <w:t>руб</w:t>
      </w:r>
      <w:r w:rsidR="008E02F2" w:rsidRPr="002E622B">
        <w:rPr>
          <w:rFonts w:ascii="Times New Roman" w:hAnsi="Times New Roman" w:cs="Times New Roman"/>
          <w:sz w:val="28"/>
          <w:szCs w:val="28"/>
        </w:rPr>
        <w:t>лей</w:t>
      </w:r>
      <w:r w:rsidR="00020173" w:rsidRPr="002E622B">
        <w:rPr>
          <w:rFonts w:ascii="Times New Roman" w:hAnsi="Times New Roman" w:cs="Times New Roman"/>
          <w:sz w:val="28"/>
          <w:szCs w:val="28"/>
        </w:rPr>
        <w:t>.</w:t>
      </w:r>
      <w:r w:rsidR="0081207F" w:rsidRPr="002E6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0B1" w:rsidRPr="00EB269C" w:rsidRDefault="007B249F" w:rsidP="00B50F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E622B">
        <w:rPr>
          <w:rFonts w:ascii="Times New Roman" w:hAnsi="Times New Roman" w:cs="Times New Roman"/>
          <w:sz w:val="28"/>
          <w:szCs w:val="28"/>
        </w:rPr>
        <w:t>В соответствии с программой осуществлялись мероприятия по управлению муниципальными финансами, не требующие финансовых вложений</w:t>
      </w:r>
      <w:r w:rsidR="008E02F2" w:rsidRPr="002E622B">
        <w:rPr>
          <w:rFonts w:ascii="Times New Roman" w:hAnsi="Times New Roman" w:cs="Times New Roman"/>
          <w:sz w:val="28"/>
          <w:szCs w:val="28"/>
        </w:rPr>
        <w:t>:</w:t>
      </w:r>
      <w:r w:rsidR="002005F2" w:rsidRPr="002E622B">
        <w:rPr>
          <w:rFonts w:ascii="Times New Roman" w:hAnsi="Times New Roman" w:cs="Times New Roman"/>
          <w:sz w:val="28"/>
          <w:szCs w:val="28"/>
        </w:rPr>
        <w:t xml:space="preserve"> составлялась и велась сводная бюджетная роспись, осуществлялось управление единым счет</w:t>
      </w:r>
      <w:r w:rsidR="00C263FC" w:rsidRPr="002E622B">
        <w:rPr>
          <w:rFonts w:ascii="Times New Roman" w:hAnsi="Times New Roman" w:cs="Times New Roman"/>
          <w:sz w:val="28"/>
          <w:szCs w:val="28"/>
        </w:rPr>
        <w:t>о</w:t>
      </w:r>
      <w:r w:rsidR="002E622B" w:rsidRPr="002E622B">
        <w:rPr>
          <w:rFonts w:ascii="Times New Roman" w:hAnsi="Times New Roman" w:cs="Times New Roman"/>
          <w:sz w:val="28"/>
          <w:szCs w:val="28"/>
        </w:rPr>
        <w:t>м местного бюджета и ведение 136</w:t>
      </w:r>
      <w:r w:rsidR="002005F2" w:rsidRPr="002E622B">
        <w:rPr>
          <w:rFonts w:ascii="Times New Roman" w:hAnsi="Times New Roman" w:cs="Times New Roman"/>
          <w:sz w:val="28"/>
          <w:szCs w:val="28"/>
        </w:rPr>
        <w:t xml:space="preserve"> лицевых счетов главных распорядителей и получателей </w:t>
      </w:r>
      <w:r w:rsidR="00020173" w:rsidRPr="002E622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005F2" w:rsidRPr="002E622B">
        <w:rPr>
          <w:rFonts w:ascii="Times New Roman" w:hAnsi="Times New Roman" w:cs="Times New Roman"/>
          <w:sz w:val="28"/>
          <w:szCs w:val="28"/>
        </w:rPr>
        <w:t xml:space="preserve">местного бюджета, бюджетных и автономных учреждений, велся кассовый план </w:t>
      </w:r>
      <w:r w:rsidR="00020173" w:rsidRPr="002E622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2005F2" w:rsidRPr="002E622B">
        <w:rPr>
          <w:rFonts w:ascii="Times New Roman" w:hAnsi="Times New Roman" w:cs="Times New Roman"/>
          <w:sz w:val="28"/>
          <w:szCs w:val="28"/>
        </w:rPr>
        <w:t>местного бюджета и прочее. За</w:t>
      </w:r>
      <w:r w:rsidR="00F739AD" w:rsidRPr="002E622B">
        <w:rPr>
          <w:rFonts w:ascii="Times New Roman" w:hAnsi="Times New Roman" w:cs="Times New Roman"/>
          <w:sz w:val="28"/>
          <w:szCs w:val="28"/>
        </w:rPr>
        <w:t xml:space="preserve"> </w:t>
      </w:r>
      <w:r w:rsidR="002E622B" w:rsidRPr="002E622B">
        <w:rPr>
          <w:rFonts w:ascii="Times New Roman" w:hAnsi="Times New Roman" w:cs="Times New Roman"/>
          <w:sz w:val="28"/>
          <w:szCs w:val="28"/>
        </w:rPr>
        <w:t>2021</w:t>
      </w:r>
      <w:r w:rsidR="002005F2" w:rsidRPr="002E622B">
        <w:rPr>
          <w:rFonts w:ascii="Times New Roman" w:hAnsi="Times New Roman" w:cs="Times New Roman"/>
          <w:sz w:val="28"/>
          <w:szCs w:val="28"/>
        </w:rPr>
        <w:t xml:space="preserve"> год </w:t>
      </w:r>
      <w:r w:rsidR="000E134C" w:rsidRPr="002E622B">
        <w:rPr>
          <w:rFonts w:ascii="Times New Roman" w:hAnsi="Times New Roman" w:cs="Times New Roman"/>
          <w:sz w:val="28"/>
          <w:szCs w:val="28"/>
        </w:rPr>
        <w:t xml:space="preserve">исполнение по налоговым и неналоговым доходам </w:t>
      </w:r>
      <w:r w:rsidR="002005F2" w:rsidRPr="002E622B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0E134C" w:rsidRPr="002E622B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2E622B" w:rsidRPr="002E622B">
        <w:rPr>
          <w:rFonts w:ascii="Times New Roman" w:hAnsi="Times New Roman" w:cs="Times New Roman"/>
          <w:sz w:val="28"/>
          <w:szCs w:val="28"/>
        </w:rPr>
        <w:t>93,3</w:t>
      </w:r>
      <w:r w:rsidR="000E134C" w:rsidRPr="002E622B">
        <w:rPr>
          <w:rFonts w:ascii="Times New Roman" w:hAnsi="Times New Roman" w:cs="Times New Roman"/>
          <w:sz w:val="28"/>
          <w:szCs w:val="28"/>
        </w:rPr>
        <w:t xml:space="preserve">% </w:t>
      </w:r>
      <w:r w:rsidR="002C3089" w:rsidRPr="002E622B">
        <w:rPr>
          <w:rFonts w:ascii="Times New Roman" w:hAnsi="Times New Roman" w:cs="Times New Roman"/>
          <w:sz w:val="28"/>
          <w:szCs w:val="28"/>
        </w:rPr>
        <w:t xml:space="preserve">от </w:t>
      </w:r>
      <w:r w:rsidR="00C263FC" w:rsidRPr="002E622B">
        <w:rPr>
          <w:rFonts w:ascii="Times New Roman" w:hAnsi="Times New Roman" w:cs="Times New Roman"/>
          <w:sz w:val="28"/>
          <w:szCs w:val="28"/>
        </w:rPr>
        <w:t>утвержденного плана</w:t>
      </w:r>
      <w:r w:rsidR="000E134C" w:rsidRPr="002E622B">
        <w:rPr>
          <w:rFonts w:ascii="Times New Roman" w:hAnsi="Times New Roman" w:cs="Times New Roman"/>
          <w:sz w:val="28"/>
          <w:szCs w:val="28"/>
        </w:rPr>
        <w:t>;</w:t>
      </w:r>
      <w:r w:rsidR="00A24B36" w:rsidRPr="002E622B">
        <w:rPr>
          <w:rFonts w:ascii="Times New Roman" w:hAnsi="Times New Roman" w:cs="Times New Roman"/>
          <w:sz w:val="28"/>
          <w:szCs w:val="28"/>
        </w:rPr>
        <w:t xml:space="preserve"> </w:t>
      </w:r>
      <w:r w:rsidR="00DD1EE6" w:rsidRPr="002E622B">
        <w:rPr>
          <w:rFonts w:ascii="Times New Roman" w:hAnsi="Times New Roman" w:cs="Times New Roman"/>
          <w:sz w:val="28"/>
          <w:szCs w:val="28"/>
        </w:rPr>
        <w:t xml:space="preserve">по внутреннему муниципальному финансовому контролю </w:t>
      </w:r>
      <w:r w:rsidR="00643593" w:rsidRPr="002E622B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2E622B" w:rsidRPr="002E622B">
        <w:rPr>
          <w:rFonts w:ascii="Times New Roman" w:hAnsi="Times New Roman" w:cs="Times New Roman"/>
          <w:sz w:val="28"/>
          <w:szCs w:val="28"/>
        </w:rPr>
        <w:t>14</w:t>
      </w:r>
      <w:r w:rsidR="00643593" w:rsidRPr="002E622B">
        <w:rPr>
          <w:rFonts w:ascii="Times New Roman" w:hAnsi="Times New Roman" w:cs="Times New Roman"/>
          <w:sz w:val="28"/>
          <w:szCs w:val="28"/>
        </w:rPr>
        <w:t xml:space="preserve"> </w:t>
      </w:r>
      <w:r w:rsidR="002E622B" w:rsidRPr="002E622B">
        <w:rPr>
          <w:rFonts w:ascii="Times New Roman" w:hAnsi="Times New Roman" w:cs="Times New Roman"/>
          <w:sz w:val="28"/>
          <w:szCs w:val="28"/>
        </w:rPr>
        <w:t xml:space="preserve">контрольных, 7 </w:t>
      </w:r>
      <w:r w:rsidR="00C263FC" w:rsidRPr="002E622B">
        <w:rPr>
          <w:rFonts w:ascii="Times New Roman" w:hAnsi="Times New Roman" w:cs="Times New Roman"/>
          <w:sz w:val="28"/>
          <w:szCs w:val="28"/>
        </w:rPr>
        <w:t xml:space="preserve">плановых и </w:t>
      </w:r>
      <w:r w:rsidR="002E622B" w:rsidRPr="002E622B">
        <w:rPr>
          <w:rFonts w:ascii="Times New Roman" w:hAnsi="Times New Roman" w:cs="Times New Roman"/>
          <w:sz w:val="28"/>
          <w:szCs w:val="28"/>
        </w:rPr>
        <w:t>1</w:t>
      </w:r>
      <w:r w:rsidR="00DD1EE6" w:rsidRPr="002E622B"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="002E622B" w:rsidRPr="002E622B">
        <w:rPr>
          <w:rFonts w:ascii="Times New Roman" w:hAnsi="Times New Roman" w:cs="Times New Roman"/>
          <w:sz w:val="28"/>
          <w:szCs w:val="28"/>
        </w:rPr>
        <w:t>ое</w:t>
      </w:r>
      <w:r w:rsidR="00DD1EE6" w:rsidRPr="002E622B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2E622B" w:rsidRPr="002E622B">
        <w:rPr>
          <w:rFonts w:ascii="Times New Roman" w:hAnsi="Times New Roman" w:cs="Times New Roman"/>
          <w:sz w:val="28"/>
          <w:szCs w:val="28"/>
        </w:rPr>
        <w:t>ое мероприятие</w:t>
      </w:r>
      <w:r w:rsidR="00E910B1" w:rsidRPr="002E622B">
        <w:rPr>
          <w:rFonts w:ascii="Times New Roman" w:hAnsi="Times New Roman" w:cs="Times New Roman"/>
          <w:sz w:val="28"/>
          <w:szCs w:val="28"/>
        </w:rPr>
        <w:t xml:space="preserve">. </w:t>
      </w:r>
      <w:r w:rsidR="002E622B">
        <w:rPr>
          <w:rFonts w:ascii="Times New Roman" w:hAnsi="Times New Roman" w:cs="Times New Roman"/>
          <w:sz w:val="28"/>
          <w:szCs w:val="28"/>
        </w:rPr>
        <w:t>Установлены нарушения на сумму 3552,6 тыс. рублей, в том числе нецелевое использование средств местного бюджета – 72,4 тыс. рублей, неправомерное – 210,3 тыс. рублей, необоснованные выплаты – 147,9 тыс. рублей, восстановлено в дох</w:t>
      </w:r>
      <w:r w:rsidR="00067C60">
        <w:rPr>
          <w:rFonts w:ascii="Times New Roman" w:hAnsi="Times New Roman" w:cs="Times New Roman"/>
          <w:sz w:val="28"/>
          <w:szCs w:val="28"/>
        </w:rPr>
        <w:t>о</w:t>
      </w:r>
      <w:r w:rsidR="002E622B">
        <w:rPr>
          <w:rFonts w:ascii="Times New Roman" w:hAnsi="Times New Roman" w:cs="Times New Roman"/>
          <w:sz w:val="28"/>
          <w:szCs w:val="28"/>
        </w:rPr>
        <w:t xml:space="preserve">д </w:t>
      </w:r>
      <w:r w:rsidR="00067C60">
        <w:rPr>
          <w:rFonts w:ascii="Times New Roman" w:hAnsi="Times New Roman" w:cs="Times New Roman"/>
          <w:sz w:val="28"/>
          <w:szCs w:val="28"/>
        </w:rPr>
        <w:t>бюджета городского округа – 8,1 тыс. рублей, в бюджет РБ – 64,3 тыс. рублей.</w:t>
      </w:r>
      <w:r w:rsidR="002E622B">
        <w:rPr>
          <w:rFonts w:ascii="Times New Roman" w:hAnsi="Times New Roman" w:cs="Times New Roman"/>
          <w:sz w:val="28"/>
          <w:szCs w:val="28"/>
        </w:rPr>
        <w:t xml:space="preserve"> </w:t>
      </w:r>
      <w:r w:rsidR="003914C4">
        <w:rPr>
          <w:rFonts w:ascii="Times New Roman" w:hAnsi="Times New Roman" w:cs="Times New Roman"/>
          <w:sz w:val="28"/>
          <w:szCs w:val="28"/>
        </w:rPr>
        <w:t>Из 7 целевых индикаторов исполнено 3.</w:t>
      </w:r>
    </w:p>
    <w:p w:rsidR="00B50F91" w:rsidRPr="003322B9" w:rsidRDefault="00FD30FB" w:rsidP="00B50F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2B9">
        <w:rPr>
          <w:rFonts w:ascii="Times New Roman" w:hAnsi="Times New Roman" w:cs="Times New Roman"/>
          <w:b/>
          <w:sz w:val="28"/>
          <w:szCs w:val="28"/>
        </w:rPr>
        <w:t>11.</w:t>
      </w:r>
      <w:r w:rsidRPr="003322B9">
        <w:rPr>
          <w:rFonts w:ascii="Times New Roman" w:hAnsi="Times New Roman" w:cs="Times New Roman"/>
          <w:sz w:val="28"/>
          <w:szCs w:val="28"/>
        </w:rPr>
        <w:t xml:space="preserve"> </w:t>
      </w:r>
      <w:r w:rsidR="000E6CAE" w:rsidRPr="003322B9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="000E6CAE" w:rsidRPr="003322B9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E461D" w:rsidRPr="003322B9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0E6CAE" w:rsidRPr="003322B9">
        <w:rPr>
          <w:rFonts w:ascii="Times New Roman" w:hAnsi="Times New Roman" w:cs="Times New Roman"/>
          <w:b/>
          <w:sz w:val="28"/>
          <w:szCs w:val="28"/>
        </w:rPr>
        <w:t>ой</w:t>
      </w:r>
      <w:r w:rsidR="002E3DF4" w:rsidRPr="00332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61D" w:rsidRPr="003322B9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4F1F13" w:rsidRPr="003322B9">
        <w:rPr>
          <w:rFonts w:ascii="Times New Roman" w:hAnsi="Times New Roman" w:cs="Times New Roman"/>
          <w:b/>
          <w:sz w:val="28"/>
          <w:szCs w:val="28"/>
        </w:rPr>
        <w:t>ы</w:t>
      </w:r>
      <w:r w:rsidR="0016045D" w:rsidRPr="003322B9">
        <w:rPr>
          <w:rFonts w:ascii="Times New Roman" w:hAnsi="Times New Roman" w:cs="Times New Roman"/>
          <w:b/>
          <w:sz w:val="28"/>
          <w:szCs w:val="28"/>
        </w:rPr>
        <w:t xml:space="preserve"> «Обеспечение жильем молодых семей</w:t>
      </w:r>
      <w:r w:rsidR="00EF0076" w:rsidRPr="00332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2B9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EF0076" w:rsidRPr="003322B9">
        <w:rPr>
          <w:rFonts w:ascii="Times New Roman" w:hAnsi="Times New Roman" w:cs="Times New Roman"/>
          <w:b/>
          <w:sz w:val="28"/>
          <w:szCs w:val="28"/>
        </w:rPr>
        <w:t xml:space="preserve"> г.Стерлитамак на 201</w:t>
      </w:r>
      <w:r w:rsidR="00951EF6" w:rsidRPr="003322B9">
        <w:rPr>
          <w:rFonts w:ascii="Times New Roman" w:hAnsi="Times New Roman" w:cs="Times New Roman"/>
          <w:b/>
          <w:sz w:val="28"/>
          <w:szCs w:val="28"/>
        </w:rPr>
        <w:t>6</w:t>
      </w:r>
      <w:r w:rsidR="00EF0076" w:rsidRPr="003322B9">
        <w:rPr>
          <w:rFonts w:ascii="Times New Roman" w:hAnsi="Times New Roman" w:cs="Times New Roman"/>
          <w:b/>
          <w:sz w:val="28"/>
          <w:szCs w:val="28"/>
        </w:rPr>
        <w:t>-20</w:t>
      </w:r>
      <w:r w:rsidR="00951EF6" w:rsidRPr="003322B9">
        <w:rPr>
          <w:rFonts w:ascii="Times New Roman" w:hAnsi="Times New Roman" w:cs="Times New Roman"/>
          <w:b/>
          <w:sz w:val="28"/>
          <w:szCs w:val="28"/>
        </w:rPr>
        <w:t>2</w:t>
      </w:r>
      <w:r w:rsidR="00CD777D" w:rsidRPr="003322B9">
        <w:rPr>
          <w:rFonts w:ascii="Times New Roman" w:hAnsi="Times New Roman" w:cs="Times New Roman"/>
          <w:b/>
          <w:sz w:val="28"/>
          <w:szCs w:val="28"/>
        </w:rPr>
        <w:t>1</w:t>
      </w:r>
      <w:r w:rsidR="00EF0076" w:rsidRPr="003322B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EF0076" w:rsidRPr="003322B9">
        <w:rPr>
          <w:rFonts w:ascii="Times New Roman" w:hAnsi="Times New Roman" w:cs="Times New Roman"/>
          <w:sz w:val="28"/>
          <w:szCs w:val="28"/>
        </w:rPr>
        <w:t xml:space="preserve"> </w:t>
      </w:r>
      <w:r w:rsidR="003322B9" w:rsidRPr="003322B9">
        <w:rPr>
          <w:rFonts w:ascii="Times New Roman" w:hAnsi="Times New Roman" w:cs="Times New Roman"/>
          <w:sz w:val="28"/>
          <w:szCs w:val="28"/>
        </w:rPr>
        <w:t>в 2021</w:t>
      </w:r>
      <w:r w:rsidR="000E6CAE" w:rsidRPr="003322B9">
        <w:rPr>
          <w:rFonts w:ascii="Times New Roman" w:hAnsi="Times New Roman" w:cs="Times New Roman"/>
          <w:sz w:val="28"/>
          <w:szCs w:val="28"/>
        </w:rPr>
        <w:t xml:space="preserve"> </w:t>
      </w:r>
      <w:r w:rsidR="00EF0076" w:rsidRPr="003322B9">
        <w:rPr>
          <w:rFonts w:ascii="Times New Roman" w:hAnsi="Times New Roman" w:cs="Times New Roman"/>
          <w:sz w:val="28"/>
          <w:szCs w:val="28"/>
        </w:rPr>
        <w:t xml:space="preserve">году </w:t>
      </w:r>
      <w:r w:rsidR="005E3D2B">
        <w:rPr>
          <w:rFonts w:ascii="Times New Roman" w:hAnsi="Times New Roman" w:cs="Times New Roman"/>
          <w:sz w:val="28"/>
          <w:szCs w:val="28"/>
        </w:rPr>
        <w:t>фактически освоено</w:t>
      </w:r>
      <w:r w:rsidR="004D5817" w:rsidRPr="003322B9">
        <w:rPr>
          <w:rFonts w:ascii="Times New Roman" w:hAnsi="Times New Roman" w:cs="Times New Roman"/>
          <w:sz w:val="28"/>
          <w:szCs w:val="28"/>
        </w:rPr>
        <w:t xml:space="preserve"> </w:t>
      </w:r>
      <w:r w:rsidR="003322B9">
        <w:rPr>
          <w:rFonts w:ascii="Times New Roman" w:hAnsi="Times New Roman" w:cs="Times New Roman"/>
          <w:sz w:val="28"/>
          <w:szCs w:val="28"/>
        </w:rPr>
        <w:t>3</w:t>
      </w:r>
      <w:r w:rsidR="005E3D2B">
        <w:rPr>
          <w:rFonts w:ascii="Times New Roman" w:hAnsi="Times New Roman" w:cs="Times New Roman"/>
          <w:sz w:val="28"/>
          <w:szCs w:val="28"/>
        </w:rPr>
        <w:t>7</w:t>
      </w:r>
      <w:r w:rsidR="003E3048" w:rsidRPr="003322B9">
        <w:rPr>
          <w:rFonts w:ascii="Times New Roman" w:hAnsi="Times New Roman" w:cs="Times New Roman"/>
          <w:sz w:val="28"/>
          <w:szCs w:val="28"/>
        </w:rPr>
        <w:t xml:space="preserve"> млн </w:t>
      </w:r>
      <w:r w:rsidR="00EF0076" w:rsidRPr="003322B9">
        <w:rPr>
          <w:rFonts w:ascii="Times New Roman" w:hAnsi="Times New Roman" w:cs="Times New Roman"/>
          <w:sz w:val="28"/>
          <w:szCs w:val="28"/>
        </w:rPr>
        <w:t>руб</w:t>
      </w:r>
      <w:r w:rsidR="003E3048" w:rsidRPr="003322B9">
        <w:rPr>
          <w:rFonts w:ascii="Times New Roman" w:hAnsi="Times New Roman" w:cs="Times New Roman"/>
          <w:sz w:val="28"/>
          <w:szCs w:val="28"/>
        </w:rPr>
        <w:t>лей</w:t>
      </w:r>
      <w:r w:rsidR="00EF0076" w:rsidRPr="003322B9">
        <w:rPr>
          <w:rFonts w:ascii="Times New Roman" w:hAnsi="Times New Roman" w:cs="Times New Roman"/>
          <w:sz w:val="28"/>
          <w:szCs w:val="28"/>
        </w:rPr>
        <w:t xml:space="preserve">, в том числе за счет бюджета РФ – </w:t>
      </w:r>
      <w:r w:rsidR="005E3D2B">
        <w:rPr>
          <w:rFonts w:ascii="Times New Roman" w:hAnsi="Times New Roman" w:cs="Times New Roman"/>
          <w:sz w:val="28"/>
          <w:szCs w:val="28"/>
        </w:rPr>
        <w:t>13,6</w:t>
      </w:r>
      <w:r w:rsidR="003E3048" w:rsidRPr="003322B9">
        <w:rPr>
          <w:rFonts w:ascii="Times New Roman" w:hAnsi="Times New Roman" w:cs="Times New Roman"/>
          <w:sz w:val="28"/>
          <w:szCs w:val="28"/>
        </w:rPr>
        <w:t xml:space="preserve"> млн </w:t>
      </w:r>
      <w:r w:rsidR="00EF0076" w:rsidRPr="003322B9">
        <w:rPr>
          <w:rFonts w:ascii="Times New Roman" w:hAnsi="Times New Roman" w:cs="Times New Roman"/>
          <w:sz w:val="28"/>
          <w:szCs w:val="28"/>
        </w:rPr>
        <w:t>руб</w:t>
      </w:r>
      <w:r w:rsidR="003E3048" w:rsidRPr="003322B9">
        <w:rPr>
          <w:rFonts w:ascii="Times New Roman" w:hAnsi="Times New Roman" w:cs="Times New Roman"/>
          <w:sz w:val="28"/>
          <w:szCs w:val="28"/>
        </w:rPr>
        <w:t>лей</w:t>
      </w:r>
      <w:r w:rsidR="00EF0076" w:rsidRPr="003322B9">
        <w:rPr>
          <w:rFonts w:ascii="Times New Roman" w:hAnsi="Times New Roman" w:cs="Times New Roman"/>
          <w:sz w:val="28"/>
          <w:szCs w:val="28"/>
        </w:rPr>
        <w:t xml:space="preserve">, бюджета РБ – </w:t>
      </w:r>
      <w:r w:rsidR="005E3D2B">
        <w:rPr>
          <w:rFonts w:ascii="Times New Roman" w:hAnsi="Times New Roman" w:cs="Times New Roman"/>
          <w:sz w:val="28"/>
          <w:szCs w:val="28"/>
        </w:rPr>
        <w:t>21,1</w:t>
      </w:r>
      <w:r w:rsidR="003E3048" w:rsidRPr="003322B9">
        <w:rPr>
          <w:rFonts w:ascii="Times New Roman" w:hAnsi="Times New Roman" w:cs="Times New Roman"/>
          <w:sz w:val="28"/>
          <w:szCs w:val="28"/>
        </w:rPr>
        <w:t xml:space="preserve"> млн </w:t>
      </w:r>
      <w:r w:rsidR="00EF0076" w:rsidRPr="003322B9">
        <w:rPr>
          <w:rFonts w:ascii="Times New Roman" w:hAnsi="Times New Roman" w:cs="Times New Roman"/>
          <w:sz w:val="28"/>
          <w:szCs w:val="28"/>
        </w:rPr>
        <w:t>руб</w:t>
      </w:r>
      <w:r w:rsidR="003E3048" w:rsidRPr="003322B9">
        <w:rPr>
          <w:rFonts w:ascii="Times New Roman" w:hAnsi="Times New Roman" w:cs="Times New Roman"/>
          <w:sz w:val="28"/>
          <w:szCs w:val="28"/>
        </w:rPr>
        <w:t>лей</w:t>
      </w:r>
      <w:r w:rsidR="00EF0076" w:rsidRPr="003322B9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5E3D2B">
        <w:rPr>
          <w:rFonts w:ascii="Times New Roman" w:hAnsi="Times New Roman" w:cs="Times New Roman"/>
          <w:sz w:val="28"/>
          <w:szCs w:val="28"/>
        </w:rPr>
        <w:t>2,3</w:t>
      </w:r>
      <w:r w:rsidR="003E3048" w:rsidRPr="003322B9">
        <w:rPr>
          <w:rFonts w:ascii="Times New Roman" w:hAnsi="Times New Roman" w:cs="Times New Roman"/>
          <w:sz w:val="28"/>
          <w:szCs w:val="28"/>
        </w:rPr>
        <w:t xml:space="preserve"> млн </w:t>
      </w:r>
      <w:r w:rsidR="00EF0076" w:rsidRPr="003322B9">
        <w:rPr>
          <w:rFonts w:ascii="Times New Roman" w:hAnsi="Times New Roman" w:cs="Times New Roman"/>
          <w:sz w:val="28"/>
          <w:szCs w:val="28"/>
        </w:rPr>
        <w:t>руб</w:t>
      </w:r>
      <w:r w:rsidR="003E3048" w:rsidRPr="003322B9">
        <w:rPr>
          <w:rFonts w:ascii="Times New Roman" w:hAnsi="Times New Roman" w:cs="Times New Roman"/>
          <w:sz w:val="28"/>
          <w:szCs w:val="28"/>
        </w:rPr>
        <w:t>лей</w:t>
      </w:r>
      <w:r w:rsidR="00EF0076" w:rsidRPr="003322B9">
        <w:rPr>
          <w:rFonts w:ascii="Times New Roman" w:hAnsi="Times New Roman" w:cs="Times New Roman"/>
          <w:sz w:val="28"/>
          <w:szCs w:val="28"/>
        </w:rPr>
        <w:t>.</w:t>
      </w:r>
      <w:r w:rsidR="00E2396C" w:rsidRPr="003322B9">
        <w:rPr>
          <w:rFonts w:ascii="Times New Roman" w:hAnsi="Times New Roman" w:cs="Times New Roman"/>
          <w:sz w:val="28"/>
          <w:szCs w:val="28"/>
        </w:rPr>
        <w:t xml:space="preserve"> </w:t>
      </w:r>
      <w:r w:rsidR="00EF0076" w:rsidRPr="003322B9">
        <w:rPr>
          <w:rFonts w:ascii="Times New Roman" w:hAnsi="Times New Roman" w:cs="Times New Roman"/>
          <w:sz w:val="28"/>
          <w:szCs w:val="28"/>
        </w:rPr>
        <w:t xml:space="preserve"> </w:t>
      </w:r>
      <w:r w:rsidR="00E2396C" w:rsidRPr="003322B9">
        <w:rPr>
          <w:rFonts w:ascii="Times New Roman" w:hAnsi="Times New Roman" w:cs="Times New Roman"/>
          <w:sz w:val="28"/>
          <w:szCs w:val="28"/>
        </w:rPr>
        <w:t xml:space="preserve"> </w:t>
      </w:r>
      <w:r w:rsidR="005B70F1" w:rsidRPr="003322B9">
        <w:rPr>
          <w:rFonts w:ascii="Times New Roman" w:hAnsi="Times New Roman" w:cs="Times New Roman"/>
          <w:sz w:val="28"/>
          <w:szCs w:val="28"/>
        </w:rPr>
        <w:t xml:space="preserve">По плану муниципальной программы предусмотрено выдача 31 сертификата в год, но </w:t>
      </w:r>
      <w:r w:rsidR="00C64975">
        <w:rPr>
          <w:rFonts w:ascii="Times New Roman" w:hAnsi="Times New Roman" w:cs="Times New Roman"/>
          <w:sz w:val="28"/>
          <w:szCs w:val="28"/>
        </w:rPr>
        <w:t>учитывая объем федерального, республиканского и местного бюджетов,</w:t>
      </w:r>
      <w:r w:rsidR="0077111B">
        <w:rPr>
          <w:rFonts w:ascii="Times New Roman" w:hAnsi="Times New Roman" w:cs="Times New Roman"/>
          <w:sz w:val="28"/>
          <w:szCs w:val="28"/>
        </w:rPr>
        <w:t xml:space="preserve"> </w:t>
      </w:r>
      <w:r w:rsidR="005B70F1" w:rsidRPr="003322B9">
        <w:rPr>
          <w:rFonts w:ascii="Times New Roman" w:hAnsi="Times New Roman" w:cs="Times New Roman"/>
          <w:sz w:val="28"/>
          <w:szCs w:val="28"/>
        </w:rPr>
        <w:t>финанс</w:t>
      </w:r>
      <w:r w:rsidR="0077111B">
        <w:rPr>
          <w:rFonts w:ascii="Times New Roman" w:hAnsi="Times New Roman" w:cs="Times New Roman"/>
          <w:sz w:val="28"/>
          <w:szCs w:val="28"/>
        </w:rPr>
        <w:t>ировани</w:t>
      </w:r>
      <w:r w:rsidR="00C64975">
        <w:rPr>
          <w:rFonts w:ascii="Times New Roman" w:hAnsi="Times New Roman" w:cs="Times New Roman"/>
          <w:sz w:val="28"/>
          <w:szCs w:val="28"/>
        </w:rPr>
        <w:t>е</w:t>
      </w:r>
      <w:r w:rsidR="0077111B">
        <w:rPr>
          <w:rFonts w:ascii="Times New Roman" w:hAnsi="Times New Roman" w:cs="Times New Roman"/>
          <w:sz w:val="28"/>
          <w:szCs w:val="28"/>
        </w:rPr>
        <w:t xml:space="preserve"> был</w:t>
      </w:r>
      <w:r w:rsidR="00C64975">
        <w:rPr>
          <w:rFonts w:ascii="Times New Roman" w:hAnsi="Times New Roman" w:cs="Times New Roman"/>
          <w:sz w:val="28"/>
          <w:szCs w:val="28"/>
        </w:rPr>
        <w:t>о</w:t>
      </w:r>
      <w:r w:rsidR="003322B9" w:rsidRPr="003322B9">
        <w:rPr>
          <w:rFonts w:ascii="Times New Roman" w:hAnsi="Times New Roman" w:cs="Times New Roman"/>
          <w:sz w:val="28"/>
          <w:szCs w:val="28"/>
        </w:rPr>
        <w:t xml:space="preserve"> </w:t>
      </w:r>
      <w:r w:rsidR="0077111B">
        <w:rPr>
          <w:rFonts w:ascii="Times New Roman" w:hAnsi="Times New Roman" w:cs="Times New Roman"/>
          <w:sz w:val="28"/>
          <w:szCs w:val="28"/>
        </w:rPr>
        <w:t>достаточным только</w:t>
      </w:r>
      <w:r w:rsidR="003322B9" w:rsidRPr="003322B9">
        <w:rPr>
          <w:rFonts w:ascii="Times New Roman" w:hAnsi="Times New Roman" w:cs="Times New Roman"/>
          <w:sz w:val="28"/>
          <w:szCs w:val="28"/>
        </w:rPr>
        <w:t xml:space="preserve"> </w:t>
      </w:r>
      <w:r w:rsidR="0077111B">
        <w:rPr>
          <w:rFonts w:ascii="Times New Roman" w:hAnsi="Times New Roman" w:cs="Times New Roman"/>
          <w:sz w:val="28"/>
          <w:szCs w:val="28"/>
        </w:rPr>
        <w:t>для</w:t>
      </w:r>
      <w:r w:rsidR="003322B9" w:rsidRPr="003322B9">
        <w:rPr>
          <w:rFonts w:ascii="Times New Roman" w:hAnsi="Times New Roman" w:cs="Times New Roman"/>
          <w:sz w:val="28"/>
          <w:szCs w:val="28"/>
        </w:rPr>
        <w:t xml:space="preserve"> 30 молодых</w:t>
      </w:r>
      <w:r w:rsidR="005B70F1" w:rsidRPr="003322B9">
        <w:rPr>
          <w:rFonts w:ascii="Times New Roman" w:hAnsi="Times New Roman" w:cs="Times New Roman"/>
          <w:sz w:val="28"/>
          <w:szCs w:val="28"/>
        </w:rPr>
        <w:t xml:space="preserve"> сем</w:t>
      </w:r>
      <w:r w:rsidR="003322B9" w:rsidRPr="003322B9">
        <w:rPr>
          <w:rFonts w:ascii="Times New Roman" w:hAnsi="Times New Roman" w:cs="Times New Roman"/>
          <w:sz w:val="28"/>
          <w:szCs w:val="28"/>
        </w:rPr>
        <w:t>ей</w:t>
      </w:r>
      <w:r w:rsidR="005E3D2B">
        <w:rPr>
          <w:rFonts w:ascii="Times New Roman" w:hAnsi="Times New Roman" w:cs="Times New Roman"/>
          <w:sz w:val="28"/>
          <w:szCs w:val="28"/>
        </w:rPr>
        <w:t>.</w:t>
      </w:r>
      <w:r w:rsidR="005B70F1" w:rsidRPr="003322B9">
        <w:rPr>
          <w:rFonts w:ascii="Times New Roman" w:hAnsi="Times New Roman" w:cs="Times New Roman"/>
          <w:sz w:val="28"/>
          <w:szCs w:val="28"/>
        </w:rPr>
        <w:t xml:space="preserve"> </w:t>
      </w:r>
      <w:r w:rsidR="00342614">
        <w:rPr>
          <w:rFonts w:ascii="Times New Roman" w:hAnsi="Times New Roman" w:cs="Times New Roman"/>
          <w:sz w:val="28"/>
          <w:szCs w:val="28"/>
        </w:rPr>
        <w:t>Соответственно, целевой показатель не был достигнут.</w:t>
      </w:r>
    </w:p>
    <w:p w:rsidR="001238A4" w:rsidRPr="00EB269C" w:rsidRDefault="00CD777D" w:rsidP="002531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322B9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23566">
        <w:rPr>
          <w:rFonts w:ascii="Times New Roman" w:hAnsi="Times New Roman" w:cs="Times New Roman"/>
          <w:sz w:val="28"/>
          <w:szCs w:val="28"/>
        </w:rPr>
        <w:t xml:space="preserve">проведения конкурсного отбора </w:t>
      </w:r>
      <w:r w:rsidR="003322B9" w:rsidRPr="003322B9">
        <w:rPr>
          <w:rFonts w:ascii="Times New Roman" w:hAnsi="Times New Roman" w:cs="Times New Roman"/>
          <w:sz w:val="28"/>
          <w:szCs w:val="28"/>
        </w:rPr>
        <w:t>было выдано 30</w:t>
      </w:r>
      <w:r w:rsidR="00003B22" w:rsidRPr="003322B9">
        <w:rPr>
          <w:rFonts w:ascii="Times New Roman" w:hAnsi="Times New Roman" w:cs="Times New Roman"/>
          <w:sz w:val="28"/>
          <w:szCs w:val="28"/>
        </w:rPr>
        <w:t xml:space="preserve"> </w:t>
      </w:r>
      <w:r w:rsidR="003322B9" w:rsidRPr="003322B9">
        <w:rPr>
          <w:rFonts w:ascii="Times New Roman" w:hAnsi="Times New Roman" w:cs="Times New Roman"/>
          <w:sz w:val="28"/>
          <w:szCs w:val="28"/>
        </w:rPr>
        <w:t>свидетельств</w:t>
      </w:r>
      <w:r w:rsidR="005B70F1" w:rsidRPr="003322B9">
        <w:rPr>
          <w:rFonts w:ascii="Times New Roman" w:hAnsi="Times New Roman" w:cs="Times New Roman"/>
          <w:sz w:val="28"/>
          <w:szCs w:val="28"/>
        </w:rPr>
        <w:t xml:space="preserve"> о праве на получение социальной выплаты на приобретение жилого помещения или создание объекта индивидуального жилищного строительства.</w:t>
      </w:r>
      <w:r w:rsidRPr="003322B9">
        <w:rPr>
          <w:rFonts w:ascii="Times New Roman" w:hAnsi="Times New Roman" w:cs="Times New Roman"/>
          <w:sz w:val="28"/>
          <w:szCs w:val="28"/>
        </w:rPr>
        <w:t xml:space="preserve"> Данные сертификаты успешно </w:t>
      </w:r>
      <w:r w:rsidR="003322B9" w:rsidRPr="003322B9">
        <w:rPr>
          <w:rFonts w:ascii="Times New Roman" w:hAnsi="Times New Roman" w:cs="Times New Roman"/>
          <w:sz w:val="28"/>
          <w:szCs w:val="28"/>
        </w:rPr>
        <w:t>реализованы до конца 2021</w:t>
      </w:r>
      <w:r w:rsidRPr="003322B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B1CE6" w:rsidRPr="00EB269C" w:rsidRDefault="00C01ACD" w:rsidP="009A79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FD30FB" w:rsidRPr="00FC7A54">
        <w:rPr>
          <w:rFonts w:ascii="Times New Roman" w:hAnsi="Times New Roman" w:cs="Times New Roman"/>
          <w:b/>
          <w:sz w:val="28"/>
          <w:szCs w:val="28"/>
        </w:rPr>
        <w:t>.</w:t>
      </w:r>
      <w:r w:rsidR="00FD30FB" w:rsidRPr="00FC7A54">
        <w:rPr>
          <w:rFonts w:ascii="Times New Roman" w:hAnsi="Times New Roman" w:cs="Times New Roman"/>
          <w:sz w:val="28"/>
          <w:szCs w:val="28"/>
        </w:rPr>
        <w:t xml:space="preserve"> </w:t>
      </w:r>
      <w:r w:rsidR="00612B28" w:rsidRPr="00FC7A54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612B28" w:rsidRPr="00FC7A5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9053D" w:rsidRPr="00FC7A5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2432FF" w:rsidRPr="00FC7A54">
        <w:rPr>
          <w:rFonts w:ascii="Times New Roman" w:hAnsi="Times New Roman" w:cs="Times New Roman"/>
          <w:b/>
          <w:sz w:val="28"/>
          <w:szCs w:val="28"/>
        </w:rPr>
        <w:t>ы</w:t>
      </w:r>
      <w:r w:rsidR="00B9053D" w:rsidRPr="00FC7A54">
        <w:rPr>
          <w:rFonts w:ascii="Times New Roman" w:hAnsi="Times New Roman" w:cs="Times New Roman"/>
          <w:b/>
          <w:sz w:val="28"/>
          <w:szCs w:val="28"/>
        </w:rPr>
        <w:t xml:space="preserve"> «Развитие молодежной политики в городе Стерлитамак на 201</w:t>
      </w:r>
      <w:r w:rsidR="00220996" w:rsidRPr="00FC7A54">
        <w:rPr>
          <w:rFonts w:ascii="Times New Roman" w:hAnsi="Times New Roman" w:cs="Times New Roman"/>
          <w:b/>
          <w:sz w:val="28"/>
          <w:szCs w:val="28"/>
        </w:rPr>
        <w:t>8</w:t>
      </w:r>
      <w:r w:rsidR="00B9053D" w:rsidRPr="00FC7A54">
        <w:rPr>
          <w:rFonts w:ascii="Times New Roman" w:hAnsi="Times New Roman" w:cs="Times New Roman"/>
          <w:b/>
          <w:sz w:val="28"/>
          <w:szCs w:val="28"/>
        </w:rPr>
        <w:t>-20</w:t>
      </w:r>
      <w:r w:rsidR="00220996" w:rsidRPr="00FC7A54">
        <w:rPr>
          <w:rFonts w:ascii="Times New Roman" w:hAnsi="Times New Roman" w:cs="Times New Roman"/>
          <w:b/>
          <w:sz w:val="28"/>
          <w:szCs w:val="28"/>
        </w:rPr>
        <w:t>22</w:t>
      </w:r>
      <w:r w:rsidR="00B9053D" w:rsidRPr="00FC7A54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  <w:r w:rsidR="00B3066B" w:rsidRPr="00FC7A54">
        <w:rPr>
          <w:rFonts w:ascii="Times New Roman" w:hAnsi="Times New Roman" w:cs="Times New Roman"/>
          <w:sz w:val="28"/>
          <w:szCs w:val="28"/>
        </w:rPr>
        <w:t>ф</w:t>
      </w:r>
      <w:r w:rsidR="00291654" w:rsidRPr="00FC7A54">
        <w:rPr>
          <w:rFonts w:ascii="Times New Roman" w:hAnsi="Times New Roman" w:cs="Times New Roman"/>
          <w:sz w:val="28"/>
          <w:szCs w:val="28"/>
        </w:rPr>
        <w:t>актически</w:t>
      </w:r>
      <w:r w:rsidR="00B9053D" w:rsidRPr="00FC7A54">
        <w:rPr>
          <w:rFonts w:ascii="Times New Roman" w:hAnsi="Times New Roman" w:cs="Times New Roman"/>
          <w:sz w:val="28"/>
          <w:szCs w:val="28"/>
        </w:rPr>
        <w:t xml:space="preserve"> </w:t>
      </w:r>
      <w:r w:rsidR="00437413" w:rsidRPr="00FC7A54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A660F0" w:rsidRPr="00FC7A54">
        <w:rPr>
          <w:rFonts w:ascii="Times New Roman" w:hAnsi="Times New Roman" w:cs="Times New Roman"/>
          <w:sz w:val="28"/>
          <w:szCs w:val="28"/>
        </w:rPr>
        <w:t>в 2021</w:t>
      </w:r>
      <w:r w:rsidR="00B3066B" w:rsidRPr="00FC7A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660F0" w:rsidRPr="00FC7A54">
        <w:rPr>
          <w:rFonts w:ascii="Times New Roman" w:hAnsi="Times New Roman" w:cs="Times New Roman"/>
          <w:sz w:val="28"/>
          <w:szCs w:val="28"/>
        </w:rPr>
        <w:t>10,5</w:t>
      </w:r>
      <w:r w:rsidR="003E3048" w:rsidRPr="00FC7A54">
        <w:rPr>
          <w:rFonts w:ascii="Times New Roman" w:hAnsi="Times New Roman" w:cs="Times New Roman"/>
          <w:sz w:val="28"/>
          <w:szCs w:val="28"/>
        </w:rPr>
        <w:t xml:space="preserve"> млн </w:t>
      </w:r>
      <w:r w:rsidR="002432FF" w:rsidRPr="00FC7A54">
        <w:rPr>
          <w:rFonts w:ascii="Times New Roman" w:hAnsi="Times New Roman" w:cs="Times New Roman"/>
          <w:sz w:val="28"/>
          <w:szCs w:val="28"/>
        </w:rPr>
        <w:t>руб</w:t>
      </w:r>
      <w:r w:rsidR="003E3048" w:rsidRPr="00FC7A54">
        <w:rPr>
          <w:rFonts w:ascii="Times New Roman" w:hAnsi="Times New Roman" w:cs="Times New Roman"/>
          <w:sz w:val="28"/>
          <w:szCs w:val="28"/>
        </w:rPr>
        <w:t>лей</w:t>
      </w:r>
      <w:r w:rsidR="00FC7A54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CD0831" w:rsidRPr="00FC7A54">
        <w:rPr>
          <w:rFonts w:ascii="Times New Roman" w:hAnsi="Times New Roman" w:cs="Times New Roman"/>
          <w:sz w:val="28"/>
          <w:szCs w:val="28"/>
        </w:rPr>
        <w:t xml:space="preserve">. </w:t>
      </w:r>
      <w:r w:rsidR="00D920E9" w:rsidRPr="00FC7A54">
        <w:rPr>
          <w:rFonts w:ascii="Times New Roman" w:hAnsi="Times New Roman" w:cs="Times New Roman"/>
          <w:sz w:val="28"/>
          <w:szCs w:val="28"/>
        </w:rPr>
        <w:t xml:space="preserve">Основная сумма </w:t>
      </w:r>
      <w:r w:rsidR="00A07538" w:rsidRPr="00FC7A54">
        <w:rPr>
          <w:rFonts w:ascii="Times New Roman" w:hAnsi="Times New Roman" w:cs="Times New Roman"/>
          <w:sz w:val="28"/>
          <w:szCs w:val="28"/>
        </w:rPr>
        <w:t>осво</w:t>
      </w:r>
      <w:r w:rsidR="00D920E9" w:rsidRPr="00FC7A54">
        <w:rPr>
          <w:rFonts w:ascii="Times New Roman" w:hAnsi="Times New Roman" w:cs="Times New Roman"/>
          <w:sz w:val="28"/>
          <w:szCs w:val="28"/>
        </w:rPr>
        <w:t xml:space="preserve">енных средств </w:t>
      </w:r>
      <w:r w:rsidR="004B1CE6" w:rsidRPr="00FC7A54">
        <w:rPr>
          <w:rFonts w:ascii="Times New Roman" w:hAnsi="Times New Roman" w:cs="Times New Roman"/>
          <w:sz w:val="28"/>
          <w:szCs w:val="28"/>
        </w:rPr>
        <w:t>(</w:t>
      </w:r>
      <w:r w:rsidR="00CD0831" w:rsidRPr="00FC7A54">
        <w:rPr>
          <w:rFonts w:ascii="Times New Roman" w:hAnsi="Times New Roman" w:cs="Times New Roman"/>
          <w:sz w:val="28"/>
          <w:szCs w:val="28"/>
        </w:rPr>
        <w:t>9</w:t>
      </w:r>
      <w:r w:rsidR="00A660F0" w:rsidRPr="00FC7A54">
        <w:rPr>
          <w:rFonts w:ascii="Times New Roman" w:hAnsi="Times New Roman" w:cs="Times New Roman"/>
          <w:sz w:val="28"/>
          <w:szCs w:val="28"/>
        </w:rPr>
        <w:t>6</w:t>
      </w:r>
      <w:r w:rsidR="004B1CE6" w:rsidRPr="00FC7A54">
        <w:rPr>
          <w:rFonts w:ascii="Times New Roman" w:hAnsi="Times New Roman" w:cs="Times New Roman"/>
          <w:sz w:val="28"/>
          <w:szCs w:val="28"/>
        </w:rPr>
        <w:t xml:space="preserve">%) </w:t>
      </w:r>
      <w:r w:rsidR="00D920E9" w:rsidRPr="00FC7A54">
        <w:rPr>
          <w:rFonts w:ascii="Times New Roman" w:hAnsi="Times New Roman" w:cs="Times New Roman"/>
          <w:sz w:val="28"/>
          <w:szCs w:val="28"/>
        </w:rPr>
        <w:t xml:space="preserve">приходится на содержание </w:t>
      </w:r>
      <w:r w:rsidR="00B313E8" w:rsidRPr="00FC7A54">
        <w:rPr>
          <w:rFonts w:ascii="Times New Roman" w:hAnsi="Times New Roman" w:cs="Times New Roman"/>
          <w:sz w:val="28"/>
          <w:szCs w:val="28"/>
        </w:rPr>
        <w:t>МКУ «О</w:t>
      </w:r>
      <w:r w:rsidR="00D920E9" w:rsidRPr="00FC7A54">
        <w:rPr>
          <w:rFonts w:ascii="Times New Roman" w:hAnsi="Times New Roman" w:cs="Times New Roman"/>
          <w:sz w:val="28"/>
          <w:szCs w:val="28"/>
        </w:rPr>
        <w:t>тдел по молодежной политике</w:t>
      </w:r>
      <w:r w:rsidR="00B313E8" w:rsidRPr="00FC7A54">
        <w:rPr>
          <w:rFonts w:ascii="Times New Roman" w:hAnsi="Times New Roman" w:cs="Times New Roman"/>
          <w:sz w:val="28"/>
          <w:szCs w:val="28"/>
        </w:rPr>
        <w:t>»</w:t>
      </w:r>
      <w:r w:rsidR="00D920E9" w:rsidRPr="00FC7A54">
        <w:rPr>
          <w:rFonts w:ascii="Times New Roman" w:hAnsi="Times New Roman" w:cs="Times New Roman"/>
          <w:sz w:val="28"/>
          <w:szCs w:val="28"/>
        </w:rPr>
        <w:t xml:space="preserve"> и </w:t>
      </w:r>
      <w:r w:rsidR="004B1CE6" w:rsidRPr="00FC7A54">
        <w:rPr>
          <w:rFonts w:ascii="Times New Roman" w:hAnsi="Times New Roman" w:cs="Times New Roman"/>
          <w:sz w:val="28"/>
          <w:szCs w:val="28"/>
        </w:rPr>
        <w:t xml:space="preserve">МБУ </w:t>
      </w:r>
      <w:r w:rsidR="00D920E9" w:rsidRPr="00FC7A54">
        <w:rPr>
          <w:rFonts w:ascii="Times New Roman" w:hAnsi="Times New Roman" w:cs="Times New Roman"/>
          <w:sz w:val="28"/>
          <w:szCs w:val="28"/>
        </w:rPr>
        <w:t xml:space="preserve">ВПО «Отечество», </w:t>
      </w:r>
      <w:r w:rsidR="004B1CE6" w:rsidRPr="00FC7A54">
        <w:rPr>
          <w:rFonts w:ascii="Times New Roman" w:hAnsi="Times New Roman" w:cs="Times New Roman"/>
          <w:sz w:val="28"/>
          <w:szCs w:val="28"/>
        </w:rPr>
        <w:t xml:space="preserve">которыми в течение отчетного </w:t>
      </w:r>
      <w:r w:rsidR="002143B4" w:rsidRPr="00FC7A54">
        <w:rPr>
          <w:rFonts w:ascii="Times New Roman" w:hAnsi="Times New Roman" w:cs="Times New Roman"/>
          <w:sz w:val="28"/>
          <w:szCs w:val="28"/>
        </w:rPr>
        <w:t>периода</w:t>
      </w:r>
      <w:r w:rsidR="004B1CE6" w:rsidRPr="00FC7A54">
        <w:rPr>
          <w:rFonts w:ascii="Times New Roman" w:hAnsi="Times New Roman" w:cs="Times New Roman"/>
          <w:sz w:val="28"/>
          <w:szCs w:val="28"/>
        </w:rPr>
        <w:t xml:space="preserve"> проведены следующи</w:t>
      </w:r>
      <w:r w:rsidR="00C83340" w:rsidRPr="00FC7A54">
        <w:rPr>
          <w:rFonts w:ascii="Times New Roman" w:hAnsi="Times New Roman" w:cs="Times New Roman"/>
          <w:sz w:val="28"/>
          <w:szCs w:val="28"/>
        </w:rPr>
        <w:t>е</w:t>
      </w:r>
      <w:r w:rsidR="004B1CE6" w:rsidRPr="00FC7A54">
        <w:rPr>
          <w:rFonts w:ascii="Times New Roman" w:hAnsi="Times New Roman" w:cs="Times New Roman"/>
          <w:sz w:val="28"/>
          <w:szCs w:val="28"/>
        </w:rPr>
        <w:t xml:space="preserve"> наиболее значимы</w:t>
      </w:r>
      <w:r w:rsidR="00C83340" w:rsidRPr="00FC7A54">
        <w:rPr>
          <w:rFonts w:ascii="Times New Roman" w:hAnsi="Times New Roman" w:cs="Times New Roman"/>
          <w:sz w:val="28"/>
          <w:szCs w:val="28"/>
        </w:rPr>
        <w:t>е</w:t>
      </w:r>
      <w:r w:rsidR="00A660F0" w:rsidRPr="00FC7A54">
        <w:rPr>
          <w:rFonts w:ascii="Times New Roman" w:hAnsi="Times New Roman" w:cs="Times New Roman"/>
          <w:sz w:val="28"/>
          <w:szCs w:val="28"/>
        </w:rPr>
        <w:t xml:space="preserve"> мероприятия: турнир по рукопашному </w:t>
      </w:r>
      <w:r w:rsidR="00A660F0" w:rsidRPr="00FC7A54">
        <w:rPr>
          <w:rFonts w:ascii="Times New Roman" w:hAnsi="Times New Roman" w:cs="Times New Roman"/>
          <w:sz w:val="28"/>
          <w:szCs w:val="28"/>
        </w:rPr>
        <w:lastRenderedPageBreak/>
        <w:t xml:space="preserve">бою, посвященный памяти </w:t>
      </w:r>
      <w:proofErr w:type="spellStart"/>
      <w:r w:rsidR="00A660F0" w:rsidRPr="00FC7A54">
        <w:rPr>
          <w:rFonts w:ascii="Times New Roman" w:hAnsi="Times New Roman" w:cs="Times New Roman"/>
          <w:sz w:val="28"/>
          <w:szCs w:val="28"/>
        </w:rPr>
        <w:t>А.Галяуова</w:t>
      </w:r>
      <w:proofErr w:type="spellEnd"/>
      <w:r w:rsidR="00A660F0" w:rsidRPr="00FC7A54">
        <w:rPr>
          <w:rFonts w:ascii="Times New Roman" w:hAnsi="Times New Roman" w:cs="Times New Roman"/>
          <w:sz w:val="28"/>
          <w:szCs w:val="28"/>
        </w:rPr>
        <w:t xml:space="preserve">, юнармейские игры в формате военно-спортивной игры «Юнармеец», городской молодежный форум «Потенциал молодежи», </w:t>
      </w:r>
      <w:r w:rsidR="00FC7A54" w:rsidRPr="00FC7A54">
        <w:rPr>
          <w:rFonts w:ascii="Times New Roman" w:hAnsi="Times New Roman" w:cs="Times New Roman"/>
          <w:sz w:val="28"/>
          <w:szCs w:val="28"/>
        </w:rPr>
        <w:t>городской форум добровольцев «Добро</w:t>
      </w:r>
      <w:r w:rsidR="00FC7A54" w:rsidRPr="00FC7A54">
        <w:rPr>
          <w:rFonts w:ascii="Times New Roman" w:hAnsi="Times New Roman" w:cs="Times New Roman"/>
          <w:sz w:val="28"/>
          <w:szCs w:val="28"/>
          <w:lang w:val="en-US"/>
        </w:rPr>
        <w:t>STR</w:t>
      </w:r>
      <w:r w:rsidR="00FC7A54" w:rsidRPr="00FC7A54">
        <w:rPr>
          <w:rFonts w:ascii="Times New Roman" w:hAnsi="Times New Roman" w:cs="Times New Roman"/>
          <w:sz w:val="28"/>
          <w:szCs w:val="28"/>
        </w:rPr>
        <w:t xml:space="preserve">», всероссийская акция «10000 шагов к жизни» </w:t>
      </w:r>
      <w:r w:rsidR="00B51A63">
        <w:rPr>
          <w:rFonts w:ascii="Times New Roman" w:hAnsi="Times New Roman" w:cs="Times New Roman"/>
          <w:sz w:val="28"/>
          <w:szCs w:val="28"/>
        </w:rPr>
        <w:t xml:space="preserve">и </w:t>
      </w:r>
      <w:r w:rsidR="00FC7A54" w:rsidRPr="00FC7A54">
        <w:rPr>
          <w:rFonts w:ascii="Times New Roman" w:hAnsi="Times New Roman" w:cs="Times New Roman"/>
          <w:sz w:val="28"/>
          <w:szCs w:val="28"/>
        </w:rPr>
        <w:t>многое другое.</w:t>
      </w:r>
      <w:r w:rsidR="0072619F" w:rsidRPr="00FC7A54">
        <w:rPr>
          <w:rFonts w:ascii="Times New Roman" w:hAnsi="Times New Roman" w:cs="Times New Roman"/>
          <w:sz w:val="28"/>
          <w:szCs w:val="28"/>
        </w:rPr>
        <w:t xml:space="preserve"> В</w:t>
      </w:r>
      <w:r w:rsidR="00C80946" w:rsidRPr="00FC7A54">
        <w:rPr>
          <w:rFonts w:ascii="Times New Roman" w:hAnsi="Times New Roman" w:cs="Times New Roman"/>
          <w:sz w:val="28"/>
          <w:szCs w:val="28"/>
        </w:rPr>
        <w:t>се запланированные мероприятия программы выполнены</w:t>
      </w:r>
      <w:r w:rsidR="0072619F" w:rsidRPr="00FC7A54">
        <w:rPr>
          <w:rFonts w:ascii="Times New Roman" w:hAnsi="Times New Roman" w:cs="Times New Roman"/>
          <w:sz w:val="28"/>
          <w:szCs w:val="28"/>
        </w:rPr>
        <w:t>.</w:t>
      </w:r>
      <w:r w:rsidR="00AB432F">
        <w:rPr>
          <w:rFonts w:ascii="Times New Roman" w:hAnsi="Times New Roman" w:cs="Times New Roman"/>
          <w:sz w:val="28"/>
          <w:szCs w:val="28"/>
        </w:rPr>
        <w:t xml:space="preserve"> Из 7 целевых показателей исполнено 6.</w:t>
      </w:r>
    </w:p>
    <w:p w:rsidR="00986889" w:rsidRPr="009E3C3B" w:rsidRDefault="00C01ACD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FD30FB" w:rsidRPr="009E3C3B">
        <w:rPr>
          <w:rFonts w:ascii="Times New Roman" w:hAnsi="Times New Roman" w:cs="Times New Roman"/>
          <w:b/>
          <w:sz w:val="28"/>
          <w:szCs w:val="28"/>
        </w:rPr>
        <w:t>.</w:t>
      </w:r>
      <w:r w:rsidR="00FD30FB" w:rsidRPr="009E3C3B">
        <w:rPr>
          <w:rFonts w:ascii="Times New Roman" w:hAnsi="Times New Roman" w:cs="Times New Roman"/>
          <w:sz w:val="28"/>
          <w:szCs w:val="28"/>
        </w:rPr>
        <w:t xml:space="preserve"> </w:t>
      </w:r>
      <w:r w:rsidR="003A6F44" w:rsidRPr="009E3C3B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="00AE7A10" w:rsidRPr="009E3C3B">
        <w:rPr>
          <w:rFonts w:ascii="Times New Roman" w:hAnsi="Times New Roman" w:cs="Times New Roman"/>
          <w:sz w:val="28"/>
          <w:szCs w:val="28"/>
        </w:rPr>
        <w:t xml:space="preserve"> </w:t>
      </w:r>
      <w:r w:rsidR="00AE7A10" w:rsidRPr="009E3C3B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3A6F44" w:rsidRPr="009E3C3B">
        <w:rPr>
          <w:rFonts w:ascii="Times New Roman" w:hAnsi="Times New Roman" w:cs="Times New Roman"/>
          <w:b/>
          <w:sz w:val="28"/>
          <w:szCs w:val="28"/>
        </w:rPr>
        <w:t>ой</w:t>
      </w:r>
      <w:r w:rsidR="00AE7A10" w:rsidRPr="009E3C3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A6F44" w:rsidRPr="009E3C3B">
        <w:rPr>
          <w:rFonts w:ascii="Times New Roman" w:hAnsi="Times New Roman" w:cs="Times New Roman"/>
          <w:b/>
          <w:sz w:val="28"/>
          <w:szCs w:val="28"/>
        </w:rPr>
        <w:t>ы</w:t>
      </w:r>
      <w:r w:rsidR="00AE7A10" w:rsidRPr="009E3C3B">
        <w:rPr>
          <w:rFonts w:ascii="Times New Roman" w:hAnsi="Times New Roman" w:cs="Times New Roman"/>
          <w:b/>
          <w:sz w:val="28"/>
          <w:szCs w:val="28"/>
        </w:rPr>
        <w:t xml:space="preserve"> «Противодействие злоупотреблению наркотиками и их незаконному обороту</w:t>
      </w:r>
      <w:r w:rsidR="00744CC9">
        <w:rPr>
          <w:rFonts w:ascii="Times New Roman" w:hAnsi="Times New Roman" w:cs="Times New Roman"/>
          <w:b/>
          <w:sz w:val="28"/>
          <w:szCs w:val="28"/>
        </w:rPr>
        <w:t xml:space="preserve">, профилактики заболеваемости наркологическими расстройствами и бытовыми </w:t>
      </w:r>
      <w:r w:rsidR="00B51A63">
        <w:rPr>
          <w:rFonts w:ascii="Times New Roman" w:hAnsi="Times New Roman" w:cs="Times New Roman"/>
          <w:b/>
          <w:sz w:val="28"/>
          <w:szCs w:val="28"/>
        </w:rPr>
        <w:t xml:space="preserve">отравлениями </w:t>
      </w:r>
      <w:r w:rsidR="00B51A63" w:rsidRPr="009E3C3B">
        <w:rPr>
          <w:rFonts w:ascii="Times New Roman" w:hAnsi="Times New Roman" w:cs="Times New Roman"/>
          <w:b/>
          <w:sz w:val="28"/>
          <w:szCs w:val="28"/>
        </w:rPr>
        <w:t>в</w:t>
      </w:r>
      <w:r w:rsidR="00AE7A10" w:rsidRPr="009E3C3B">
        <w:rPr>
          <w:rFonts w:ascii="Times New Roman" w:hAnsi="Times New Roman" w:cs="Times New Roman"/>
          <w:b/>
          <w:sz w:val="28"/>
          <w:szCs w:val="28"/>
        </w:rPr>
        <w:t xml:space="preserve"> городском округе г.</w:t>
      </w:r>
      <w:r w:rsidR="005A1E2B" w:rsidRPr="009E3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289" w:rsidRPr="009E3C3B">
        <w:rPr>
          <w:rFonts w:ascii="Times New Roman" w:hAnsi="Times New Roman" w:cs="Times New Roman"/>
          <w:b/>
          <w:sz w:val="28"/>
          <w:szCs w:val="28"/>
        </w:rPr>
        <w:t>Стерлитамак на 2021-2023</w:t>
      </w:r>
      <w:r w:rsidR="00AE7A10" w:rsidRPr="009E3C3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AE7A10" w:rsidRPr="009E3C3B">
        <w:rPr>
          <w:rFonts w:ascii="Times New Roman" w:hAnsi="Times New Roman" w:cs="Times New Roman"/>
          <w:sz w:val="28"/>
          <w:szCs w:val="28"/>
        </w:rPr>
        <w:t xml:space="preserve"> </w:t>
      </w:r>
      <w:r w:rsidR="003A6F44" w:rsidRPr="009E3C3B">
        <w:rPr>
          <w:rFonts w:ascii="Times New Roman" w:hAnsi="Times New Roman" w:cs="Times New Roman"/>
          <w:sz w:val="28"/>
          <w:szCs w:val="28"/>
        </w:rPr>
        <w:t>в</w:t>
      </w:r>
      <w:r w:rsidR="00F06289" w:rsidRPr="009E3C3B">
        <w:rPr>
          <w:rFonts w:ascii="Times New Roman" w:hAnsi="Times New Roman" w:cs="Times New Roman"/>
          <w:sz w:val="28"/>
          <w:szCs w:val="28"/>
        </w:rPr>
        <w:t xml:space="preserve"> 2021</w:t>
      </w:r>
      <w:r w:rsidR="008A5543" w:rsidRPr="009E3C3B">
        <w:rPr>
          <w:rFonts w:ascii="Times New Roman" w:hAnsi="Times New Roman" w:cs="Times New Roman"/>
          <w:sz w:val="28"/>
          <w:szCs w:val="28"/>
        </w:rPr>
        <w:t xml:space="preserve"> год</w:t>
      </w:r>
      <w:r w:rsidR="001709A0" w:rsidRPr="009E3C3B">
        <w:rPr>
          <w:rFonts w:ascii="Times New Roman" w:hAnsi="Times New Roman" w:cs="Times New Roman"/>
          <w:sz w:val="28"/>
          <w:szCs w:val="28"/>
        </w:rPr>
        <w:t>у предусмотрено</w:t>
      </w:r>
      <w:r w:rsidR="003A6F44" w:rsidRPr="009E3C3B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D4141F" w:rsidRPr="009E3C3B">
        <w:rPr>
          <w:rFonts w:ascii="Times New Roman" w:hAnsi="Times New Roman" w:cs="Times New Roman"/>
          <w:sz w:val="28"/>
          <w:szCs w:val="28"/>
        </w:rPr>
        <w:t xml:space="preserve">е </w:t>
      </w:r>
      <w:r w:rsidR="003A6F44" w:rsidRPr="009E3C3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06289" w:rsidRPr="009E3C3B">
        <w:rPr>
          <w:rFonts w:ascii="Times New Roman" w:hAnsi="Times New Roman" w:cs="Times New Roman"/>
          <w:sz w:val="28"/>
          <w:szCs w:val="28"/>
        </w:rPr>
        <w:t>158</w:t>
      </w:r>
      <w:r w:rsidR="00AE7A10" w:rsidRPr="009E3C3B">
        <w:rPr>
          <w:rFonts w:ascii="Times New Roman" w:hAnsi="Times New Roman" w:cs="Times New Roman"/>
          <w:sz w:val="28"/>
          <w:szCs w:val="28"/>
        </w:rPr>
        <w:t xml:space="preserve"> </w:t>
      </w:r>
      <w:r w:rsidR="008A5543" w:rsidRPr="009E3C3B">
        <w:rPr>
          <w:rFonts w:ascii="Times New Roman" w:hAnsi="Times New Roman" w:cs="Times New Roman"/>
          <w:sz w:val="28"/>
          <w:szCs w:val="28"/>
        </w:rPr>
        <w:t>тыс</w:t>
      </w:r>
      <w:r w:rsidR="00AE7A10" w:rsidRPr="009E3C3B">
        <w:rPr>
          <w:rFonts w:ascii="Times New Roman" w:hAnsi="Times New Roman" w:cs="Times New Roman"/>
          <w:sz w:val="28"/>
          <w:szCs w:val="28"/>
        </w:rPr>
        <w:t>.</w:t>
      </w:r>
      <w:r w:rsidR="00714A08" w:rsidRPr="009E3C3B">
        <w:rPr>
          <w:rFonts w:ascii="Times New Roman" w:hAnsi="Times New Roman" w:cs="Times New Roman"/>
          <w:sz w:val="28"/>
          <w:szCs w:val="28"/>
        </w:rPr>
        <w:t xml:space="preserve"> </w:t>
      </w:r>
      <w:r w:rsidR="00AE7A10" w:rsidRPr="009E3C3B">
        <w:rPr>
          <w:rFonts w:ascii="Times New Roman" w:hAnsi="Times New Roman" w:cs="Times New Roman"/>
          <w:sz w:val="28"/>
          <w:szCs w:val="28"/>
        </w:rPr>
        <w:t>руб</w:t>
      </w:r>
      <w:r w:rsidR="00A2454C" w:rsidRPr="009E3C3B">
        <w:rPr>
          <w:rFonts w:ascii="Times New Roman" w:hAnsi="Times New Roman" w:cs="Times New Roman"/>
          <w:sz w:val="28"/>
          <w:szCs w:val="28"/>
        </w:rPr>
        <w:t>лей</w:t>
      </w:r>
      <w:r w:rsidR="00AE7A10" w:rsidRPr="009E3C3B">
        <w:rPr>
          <w:rFonts w:ascii="Times New Roman" w:hAnsi="Times New Roman" w:cs="Times New Roman"/>
          <w:sz w:val="28"/>
          <w:szCs w:val="28"/>
        </w:rPr>
        <w:t xml:space="preserve"> из местного бюджета. </w:t>
      </w:r>
      <w:r w:rsidR="006E599E" w:rsidRPr="009E3C3B">
        <w:rPr>
          <w:rFonts w:ascii="Times New Roman" w:hAnsi="Times New Roman" w:cs="Times New Roman"/>
          <w:sz w:val="28"/>
          <w:szCs w:val="28"/>
        </w:rPr>
        <w:t xml:space="preserve">За </w:t>
      </w:r>
      <w:r w:rsidR="008F5ABB">
        <w:rPr>
          <w:rFonts w:ascii="Times New Roman" w:hAnsi="Times New Roman" w:cs="Times New Roman"/>
          <w:sz w:val="28"/>
          <w:szCs w:val="28"/>
        </w:rPr>
        <w:t>отчетный период</w:t>
      </w:r>
      <w:r w:rsidR="009E3C3B" w:rsidRPr="009E3C3B">
        <w:rPr>
          <w:rFonts w:ascii="Times New Roman" w:hAnsi="Times New Roman" w:cs="Times New Roman"/>
          <w:sz w:val="28"/>
          <w:szCs w:val="28"/>
        </w:rPr>
        <w:t xml:space="preserve"> фактическое освоение </w:t>
      </w:r>
      <w:r w:rsidR="007A1897" w:rsidRPr="009E3C3B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9E3C3B" w:rsidRPr="009E3C3B">
        <w:rPr>
          <w:rFonts w:ascii="Times New Roman" w:hAnsi="Times New Roman" w:cs="Times New Roman"/>
          <w:sz w:val="28"/>
          <w:szCs w:val="28"/>
        </w:rPr>
        <w:t xml:space="preserve">составило 148 </w:t>
      </w:r>
      <w:r w:rsidR="006E599E" w:rsidRPr="009E3C3B">
        <w:rPr>
          <w:rFonts w:ascii="Times New Roman" w:hAnsi="Times New Roman" w:cs="Times New Roman"/>
          <w:sz w:val="28"/>
          <w:szCs w:val="28"/>
        </w:rPr>
        <w:t>тыс</w:t>
      </w:r>
      <w:r w:rsidR="00655B82" w:rsidRPr="009E3C3B">
        <w:rPr>
          <w:rFonts w:ascii="Times New Roman" w:hAnsi="Times New Roman" w:cs="Times New Roman"/>
          <w:sz w:val="28"/>
          <w:szCs w:val="28"/>
        </w:rPr>
        <w:t>.</w:t>
      </w:r>
      <w:r w:rsidR="006E599E" w:rsidRPr="009E3C3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86889" w:rsidRPr="009E3C3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E599E" w:rsidRPr="009E3C3B">
        <w:rPr>
          <w:rFonts w:ascii="Times New Roman" w:hAnsi="Times New Roman" w:cs="Times New Roman"/>
          <w:sz w:val="28"/>
          <w:szCs w:val="28"/>
        </w:rPr>
        <w:t xml:space="preserve">на </w:t>
      </w:r>
      <w:r w:rsidR="009B7F3C" w:rsidRPr="009E3C3B">
        <w:rPr>
          <w:rFonts w:ascii="Times New Roman" w:hAnsi="Times New Roman" w:cs="Times New Roman"/>
          <w:sz w:val="28"/>
          <w:szCs w:val="28"/>
        </w:rPr>
        <w:t xml:space="preserve">разработку и издание средств наглядной агитации, брошюр, </w:t>
      </w:r>
      <w:r w:rsidR="00655B82" w:rsidRPr="009E3C3B">
        <w:rPr>
          <w:rFonts w:ascii="Times New Roman" w:hAnsi="Times New Roman" w:cs="Times New Roman"/>
          <w:sz w:val="28"/>
          <w:szCs w:val="28"/>
        </w:rPr>
        <w:t xml:space="preserve">сборников, </w:t>
      </w:r>
      <w:r w:rsidR="009E3C3B" w:rsidRPr="009E3C3B">
        <w:rPr>
          <w:rFonts w:ascii="Times New Roman" w:hAnsi="Times New Roman" w:cs="Times New Roman"/>
          <w:sz w:val="28"/>
          <w:szCs w:val="28"/>
        </w:rPr>
        <w:t xml:space="preserve">учебных пособий </w:t>
      </w:r>
      <w:r w:rsidR="00986889" w:rsidRPr="009E3C3B">
        <w:rPr>
          <w:rFonts w:ascii="Times New Roman" w:hAnsi="Times New Roman" w:cs="Times New Roman"/>
          <w:sz w:val="28"/>
          <w:szCs w:val="28"/>
        </w:rPr>
        <w:t>антинаркотической направленности</w:t>
      </w:r>
      <w:r w:rsidR="00744CC9">
        <w:rPr>
          <w:rFonts w:ascii="Times New Roman" w:hAnsi="Times New Roman" w:cs="Times New Roman"/>
          <w:sz w:val="28"/>
          <w:szCs w:val="28"/>
        </w:rPr>
        <w:t xml:space="preserve"> и </w:t>
      </w:r>
      <w:r w:rsidR="009E3C3B">
        <w:rPr>
          <w:rFonts w:ascii="Times New Roman" w:hAnsi="Times New Roman" w:cs="Times New Roman"/>
          <w:sz w:val="28"/>
          <w:szCs w:val="28"/>
        </w:rPr>
        <w:t xml:space="preserve"> </w:t>
      </w:r>
      <w:r w:rsidR="00FC244C">
        <w:rPr>
          <w:rFonts w:ascii="Times New Roman" w:hAnsi="Times New Roman" w:cs="Times New Roman"/>
          <w:sz w:val="28"/>
          <w:szCs w:val="28"/>
        </w:rPr>
        <w:t>организацию городского летнего лагеря «Юный спецна</w:t>
      </w:r>
      <w:r w:rsidR="00744CC9">
        <w:rPr>
          <w:rFonts w:ascii="Times New Roman" w:hAnsi="Times New Roman" w:cs="Times New Roman"/>
          <w:sz w:val="28"/>
          <w:szCs w:val="28"/>
        </w:rPr>
        <w:t>зовец»</w:t>
      </w:r>
    </w:p>
    <w:p w:rsidR="00C10883" w:rsidRPr="00EB269C" w:rsidRDefault="008F5ABB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F5ABB">
        <w:rPr>
          <w:rFonts w:ascii="Times New Roman" w:hAnsi="Times New Roman" w:cs="Times New Roman"/>
          <w:sz w:val="28"/>
          <w:szCs w:val="28"/>
        </w:rPr>
        <w:t>Также в</w:t>
      </w:r>
      <w:r w:rsidR="009651C5" w:rsidRPr="008F5ABB">
        <w:rPr>
          <w:rFonts w:ascii="Times New Roman" w:hAnsi="Times New Roman" w:cs="Times New Roman"/>
          <w:sz w:val="28"/>
          <w:szCs w:val="28"/>
        </w:rPr>
        <w:t>елась работа</w:t>
      </w:r>
      <w:r w:rsidR="00253996" w:rsidRPr="008F5ABB">
        <w:rPr>
          <w:rFonts w:ascii="Times New Roman" w:hAnsi="Times New Roman" w:cs="Times New Roman"/>
          <w:sz w:val="28"/>
          <w:szCs w:val="28"/>
        </w:rPr>
        <w:t>, не пр</w:t>
      </w:r>
      <w:r w:rsidR="00744CC9" w:rsidRPr="008F5ABB">
        <w:rPr>
          <w:rFonts w:ascii="Times New Roman" w:hAnsi="Times New Roman" w:cs="Times New Roman"/>
          <w:sz w:val="28"/>
          <w:szCs w:val="28"/>
        </w:rPr>
        <w:t>едусматривающая финансирования</w:t>
      </w:r>
      <w:r w:rsidR="000D5EAE" w:rsidRPr="008F5ABB">
        <w:rPr>
          <w:rFonts w:ascii="Times New Roman" w:hAnsi="Times New Roman" w:cs="Times New Roman"/>
          <w:sz w:val="28"/>
          <w:szCs w:val="28"/>
        </w:rPr>
        <w:t>:</w:t>
      </w:r>
      <w:r w:rsidR="009651C5" w:rsidRPr="008F5ABB">
        <w:rPr>
          <w:rFonts w:ascii="Times New Roman" w:hAnsi="Times New Roman" w:cs="Times New Roman"/>
          <w:sz w:val="28"/>
          <w:szCs w:val="28"/>
        </w:rPr>
        <w:t xml:space="preserve"> </w:t>
      </w:r>
      <w:r w:rsidR="00985EF2" w:rsidRPr="008F5ABB">
        <w:rPr>
          <w:rFonts w:ascii="Times New Roman" w:hAnsi="Times New Roman" w:cs="Times New Roman"/>
          <w:sz w:val="28"/>
          <w:szCs w:val="28"/>
        </w:rPr>
        <w:t xml:space="preserve">спортивное мероприятие «Зарядка с чемпионом»; </w:t>
      </w:r>
      <w:r w:rsidRPr="008F5ABB">
        <w:rPr>
          <w:rFonts w:ascii="Times New Roman" w:hAnsi="Times New Roman" w:cs="Times New Roman"/>
          <w:sz w:val="28"/>
          <w:szCs w:val="28"/>
        </w:rPr>
        <w:t xml:space="preserve">работа, направленная на пропаганду здорового образа жизни </w:t>
      </w:r>
      <w:r w:rsidR="00985EF2" w:rsidRPr="008F5ABB">
        <w:rPr>
          <w:rFonts w:ascii="Times New Roman" w:hAnsi="Times New Roman" w:cs="Times New Roman"/>
          <w:sz w:val="28"/>
          <w:szCs w:val="28"/>
        </w:rPr>
        <w:t>в рамках акции «Сообщи, где торгуют смертью»; участ</w:t>
      </w:r>
      <w:r w:rsidR="008C2468">
        <w:rPr>
          <w:rFonts w:ascii="Times New Roman" w:hAnsi="Times New Roman" w:cs="Times New Roman"/>
          <w:sz w:val="28"/>
          <w:szCs w:val="28"/>
        </w:rPr>
        <w:t>ие</w:t>
      </w:r>
      <w:r w:rsidR="00985EF2" w:rsidRPr="008F5ABB">
        <w:rPr>
          <w:rFonts w:ascii="Times New Roman" w:hAnsi="Times New Roman" w:cs="Times New Roman"/>
          <w:sz w:val="28"/>
          <w:szCs w:val="28"/>
        </w:rPr>
        <w:t xml:space="preserve"> в Республиканском конкурсе на лучшую организацию антинаркотической работы среди органов молодежной политики администраций муниципальных районов и </w:t>
      </w:r>
      <w:r>
        <w:rPr>
          <w:rFonts w:ascii="Times New Roman" w:hAnsi="Times New Roman" w:cs="Times New Roman"/>
          <w:sz w:val="28"/>
          <w:szCs w:val="28"/>
        </w:rPr>
        <w:t xml:space="preserve">городских округов РБ; </w:t>
      </w:r>
      <w:r w:rsidR="008C2468"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>
        <w:rPr>
          <w:rFonts w:ascii="Times New Roman" w:hAnsi="Times New Roman" w:cs="Times New Roman"/>
          <w:sz w:val="28"/>
          <w:szCs w:val="28"/>
        </w:rPr>
        <w:t>видеоролик</w:t>
      </w:r>
      <w:r w:rsidR="008C2468">
        <w:rPr>
          <w:rFonts w:ascii="Times New Roman" w:hAnsi="Times New Roman" w:cs="Times New Roman"/>
          <w:sz w:val="28"/>
          <w:szCs w:val="28"/>
        </w:rPr>
        <w:t>а</w:t>
      </w:r>
      <w:r w:rsidR="00985EF2" w:rsidRPr="008F5ABB">
        <w:rPr>
          <w:rFonts w:ascii="Times New Roman" w:hAnsi="Times New Roman" w:cs="Times New Roman"/>
          <w:sz w:val="28"/>
          <w:szCs w:val="28"/>
        </w:rPr>
        <w:t xml:space="preserve"> антинаркотической направленности </w:t>
      </w:r>
      <w:r w:rsidRPr="008F5ABB">
        <w:rPr>
          <w:rFonts w:ascii="Times New Roman" w:hAnsi="Times New Roman" w:cs="Times New Roman"/>
          <w:sz w:val="28"/>
          <w:szCs w:val="28"/>
        </w:rPr>
        <w:t>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F5ABB">
        <w:rPr>
          <w:rFonts w:ascii="Times New Roman" w:hAnsi="Times New Roman" w:cs="Times New Roman"/>
          <w:sz w:val="28"/>
          <w:szCs w:val="28"/>
        </w:rPr>
        <w:t>в учебных заведениях и прочее.</w:t>
      </w:r>
      <w:r w:rsidR="009651C5" w:rsidRPr="008452AA">
        <w:rPr>
          <w:rFonts w:ascii="Times New Roman" w:hAnsi="Times New Roman" w:cs="Times New Roman"/>
          <w:sz w:val="28"/>
          <w:szCs w:val="28"/>
        </w:rPr>
        <w:t xml:space="preserve"> </w:t>
      </w:r>
      <w:r w:rsidR="008452AA" w:rsidRPr="008452AA">
        <w:rPr>
          <w:rFonts w:ascii="Times New Roman" w:hAnsi="Times New Roman" w:cs="Times New Roman"/>
          <w:sz w:val="28"/>
          <w:szCs w:val="28"/>
        </w:rPr>
        <w:t xml:space="preserve">Все целевые показатели достигнуты. </w:t>
      </w:r>
    </w:p>
    <w:p w:rsidR="0037255B" w:rsidRPr="00EB269C" w:rsidRDefault="00C01ACD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FD30FB" w:rsidRPr="008F316F">
        <w:rPr>
          <w:rFonts w:ascii="Times New Roman" w:hAnsi="Times New Roman" w:cs="Times New Roman"/>
          <w:b/>
          <w:sz w:val="28"/>
          <w:szCs w:val="28"/>
        </w:rPr>
        <w:t>.</w:t>
      </w:r>
      <w:r w:rsidR="00FD30FB" w:rsidRPr="008F316F">
        <w:rPr>
          <w:rFonts w:ascii="Times New Roman" w:hAnsi="Times New Roman" w:cs="Times New Roman"/>
          <w:sz w:val="28"/>
          <w:szCs w:val="28"/>
        </w:rPr>
        <w:t xml:space="preserve"> </w:t>
      </w:r>
      <w:r w:rsidR="00071C74" w:rsidRPr="008F316F">
        <w:rPr>
          <w:rFonts w:ascii="Times New Roman" w:hAnsi="Times New Roman" w:cs="Times New Roman"/>
          <w:sz w:val="28"/>
          <w:szCs w:val="28"/>
        </w:rPr>
        <w:t>В</w:t>
      </w:r>
      <w:r w:rsidR="002C274A" w:rsidRPr="008F316F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071C74" w:rsidRPr="008F316F">
        <w:rPr>
          <w:rFonts w:ascii="Times New Roman" w:hAnsi="Times New Roman" w:cs="Times New Roman"/>
          <w:sz w:val="28"/>
          <w:szCs w:val="28"/>
        </w:rPr>
        <w:t>у</w:t>
      </w:r>
      <w:r w:rsidR="002C274A" w:rsidRPr="008F316F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8F316F" w:rsidRPr="008F316F">
        <w:rPr>
          <w:rFonts w:ascii="Times New Roman" w:hAnsi="Times New Roman" w:cs="Times New Roman"/>
          <w:sz w:val="28"/>
          <w:szCs w:val="28"/>
        </w:rPr>
        <w:t xml:space="preserve">мероприятий муниципальной </w:t>
      </w:r>
      <w:r w:rsidR="002C274A" w:rsidRPr="008F316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565E7" w:rsidRPr="008F316F">
        <w:rPr>
          <w:rFonts w:ascii="Times New Roman" w:hAnsi="Times New Roman" w:cs="Times New Roman"/>
          <w:b/>
          <w:sz w:val="28"/>
          <w:szCs w:val="28"/>
        </w:rPr>
        <w:t>«Профилактика терроризма и экстремизма, минимизация и (или) ликвидация последствий проявлений терроризма и экстремизма на территории городского округа город Стерлитамак</w:t>
      </w:r>
      <w:r w:rsidR="00071C74" w:rsidRPr="008F316F">
        <w:rPr>
          <w:rFonts w:ascii="Times New Roman" w:hAnsi="Times New Roman" w:cs="Times New Roman"/>
          <w:b/>
          <w:sz w:val="28"/>
          <w:szCs w:val="28"/>
        </w:rPr>
        <w:t xml:space="preserve"> на 2021-2024 годы</w:t>
      </w:r>
      <w:r w:rsidR="007C1A14" w:rsidRPr="008F316F">
        <w:rPr>
          <w:rFonts w:ascii="Times New Roman" w:hAnsi="Times New Roman" w:cs="Times New Roman"/>
          <w:b/>
          <w:sz w:val="28"/>
          <w:szCs w:val="28"/>
        </w:rPr>
        <w:t>»</w:t>
      </w:r>
      <w:r w:rsidR="008F316F" w:rsidRPr="008F3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16F" w:rsidRPr="008F316F">
        <w:rPr>
          <w:rFonts w:ascii="Times New Roman" w:hAnsi="Times New Roman" w:cs="Times New Roman"/>
          <w:sz w:val="28"/>
          <w:szCs w:val="28"/>
        </w:rPr>
        <w:t>предусмотрено и фактически освоено</w:t>
      </w:r>
      <w:r w:rsidR="008F316F" w:rsidRPr="008F3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16F" w:rsidRPr="008F316F">
        <w:rPr>
          <w:rFonts w:ascii="Times New Roman" w:hAnsi="Times New Roman" w:cs="Times New Roman"/>
          <w:sz w:val="28"/>
          <w:szCs w:val="28"/>
        </w:rPr>
        <w:t xml:space="preserve">326,3 </w:t>
      </w:r>
      <w:r w:rsidR="003E3048" w:rsidRPr="008F316F">
        <w:rPr>
          <w:rFonts w:ascii="Times New Roman" w:hAnsi="Times New Roman" w:cs="Times New Roman"/>
          <w:sz w:val="28"/>
          <w:szCs w:val="28"/>
        </w:rPr>
        <w:t xml:space="preserve">млн </w:t>
      </w:r>
      <w:r w:rsidR="00012C33" w:rsidRPr="008F316F">
        <w:rPr>
          <w:rFonts w:ascii="Times New Roman" w:hAnsi="Times New Roman" w:cs="Times New Roman"/>
          <w:sz w:val="28"/>
          <w:szCs w:val="28"/>
        </w:rPr>
        <w:t>руб</w:t>
      </w:r>
      <w:r w:rsidR="003E3048" w:rsidRPr="008F316F">
        <w:rPr>
          <w:rFonts w:ascii="Times New Roman" w:hAnsi="Times New Roman" w:cs="Times New Roman"/>
          <w:sz w:val="28"/>
          <w:szCs w:val="28"/>
        </w:rPr>
        <w:t>лей</w:t>
      </w:r>
      <w:r w:rsidR="00012C33" w:rsidRPr="008F316F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8F316F" w:rsidRPr="008F316F">
        <w:rPr>
          <w:rFonts w:ascii="Times New Roman" w:hAnsi="Times New Roman" w:cs="Times New Roman"/>
          <w:sz w:val="28"/>
          <w:szCs w:val="28"/>
        </w:rPr>
        <w:t>8,3</w:t>
      </w:r>
      <w:r w:rsidR="00012C33" w:rsidRPr="008F316F">
        <w:rPr>
          <w:rFonts w:ascii="Times New Roman" w:hAnsi="Times New Roman" w:cs="Times New Roman"/>
          <w:sz w:val="28"/>
          <w:szCs w:val="28"/>
        </w:rPr>
        <w:t xml:space="preserve"> млн</w:t>
      </w:r>
      <w:r w:rsidR="003E3048" w:rsidRPr="008F316F">
        <w:rPr>
          <w:rFonts w:ascii="Times New Roman" w:hAnsi="Times New Roman" w:cs="Times New Roman"/>
          <w:sz w:val="28"/>
          <w:szCs w:val="28"/>
        </w:rPr>
        <w:t xml:space="preserve"> </w:t>
      </w:r>
      <w:r w:rsidR="00012C33" w:rsidRPr="008F316F">
        <w:rPr>
          <w:rFonts w:ascii="Times New Roman" w:hAnsi="Times New Roman" w:cs="Times New Roman"/>
          <w:sz w:val="28"/>
          <w:szCs w:val="28"/>
        </w:rPr>
        <w:t>руб</w:t>
      </w:r>
      <w:r w:rsidR="003E3048" w:rsidRPr="008F316F">
        <w:rPr>
          <w:rFonts w:ascii="Times New Roman" w:hAnsi="Times New Roman" w:cs="Times New Roman"/>
          <w:sz w:val="28"/>
          <w:szCs w:val="28"/>
        </w:rPr>
        <w:t>лей</w:t>
      </w:r>
      <w:r w:rsidR="00012C33" w:rsidRPr="008F316F">
        <w:rPr>
          <w:rFonts w:ascii="Times New Roman" w:hAnsi="Times New Roman" w:cs="Times New Roman"/>
          <w:sz w:val="28"/>
          <w:szCs w:val="28"/>
        </w:rPr>
        <w:t xml:space="preserve"> – средства местного бюджета, </w:t>
      </w:r>
      <w:r w:rsidR="00B51A63">
        <w:rPr>
          <w:rFonts w:ascii="Times New Roman" w:hAnsi="Times New Roman" w:cs="Times New Roman"/>
          <w:sz w:val="28"/>
          <w:szCs w:val="28"/>
        </w:rPr>
        <w:t>318</w:t>
      </w:r>
      <w:r w:rsidR="003E3048" w:rsidRPr="008F316F">
        <w:rPr>
          <w:rFonts w:ascii="Times New Roman" w:hAnsi="Times New Roman" w:cs="Times New Roman"/>
          <w:sz w:val="28"/>
          <w:szCs w:val="28"/>
        </w:rPr>
        <w:t xml:space="preserve"> млн </w:t>
      </w:r>
      <w:r w:rsidR="00012C33" w:rsidRPr="008F316F">
        <w:rPr>
          <w:rFonts w:ascii="Times New Roman" w:hAnsi="Times New Roman" w:cs="Times New Roman"/>
          <w:sz w:val="28"/>
          <w:szCs w:val="28"/>
        </w:rPr>
        <w:t>руб</w:t>
      </w:r>
      <w:r w:rsidR="003E3048" w:rsidRPr="008F316F">
        <w:rPr>
          <w:rFonts w:ascii="Times New Roman" w:hAnsi="Times New Roman" w:cs="Times New Roman"/>
          <w:sz w:val="28"/>
          <w:szCs w:val="28"/>
        </w:rPr>
        <w:t>лей</w:t>
      </w:r>
      <w:r w:rsidR="00012C33" w:rsidRPr="008F316F">
        <w:rPr>
          <w:rFonts w:ascii="Times New Roman" w:hAnsi="Times New Roman" w:cs="Times New Roman"/>
          <w:sz w:val="28"/>
          <w:szCs w:val="28"/>
        </w:rPr>
        <w:t xml:space="preserve"> – внебюджетное финансирование. </w:t>
      </w:r>
      <w:r w:rsidR="00D0637B" w:rsidRPr="008F316F">
        <w:rPr>
          <w:rFonts w:ascii="Times New Roman" w:hAnsi="Times New Roman" w:cs="Times New Roman"/>
          <w:sz w:val="28"/>
          <w:szCs w:val="28"/>
        </w:rPr>
        <w:t>О</w:t>
      </w:r>
      <w:r w:rsidR="000241E6" w:rsidRPr="008F316F">
        <w:rPr>
          <w:rFonts w:ascii="Times New Roman" w:hAnsi="Times New Roman" w:cs="Times New Roman"/>
          <w:sz w:val="28"/>
          <w:szCs w:val="28"/>
        </w:rPr>
        <w:t xml:space="preserve">своенные средства направлены на </w:t>
      </w:r>
      <w:r w:rsidR="00D04BA1" w:rsidRPr="008F316F">
        <w:rPr>
          <w:rFonts w:ascii="Times New Roman" w:hAnsi="Times New Roman" w:cs="Times New Roman"/>
          <w:sz w:val="28"/>
          <w:szCs w:val="28"/>
        </w:rPr>
        <w:t xml:space="preserve">охранные услуги, </w:t>
      </w:r>
      <w:r w:rsidR="000241E6" w:rsidRPr="008F316F">
        <w:rPr>
          <w:rFonts w:ascii="Times New Roman" w:hAnsi="Times New Roman" w:cs="Times New Roman"/>
          <w:sz w:val="28"/>
          <w:szCs w:val="28"/>
        </w:rPr>
        <w:t xml:space="preserve">установку и </w:t>
      </w:r>
      <w:r w:rsidR="003E3048" w:rsidRPr="008F316F">
        <w:rPr>
          <w:rFonts w:ascii="Times New Roman" w:hAnsi="Times New Roman" w:cs="Times New Roman"/>
          <w:sz w:val="28"/>
          <w:szCs w:val="28"/>
        </w:rPr>
        <w:t>техническое обслуживание систем видеонаблюдения,</w:t>
      </w:r>
      <w:r w:rsidR="000241E6" w:rsidRPr="008F316F">
        <w:rPr>
          <w:rFonts w:ascii="Times New Roman" w:hAnsi="Times New Roman" w:cs="Times New Roman"/>
          <w:sz w:val="28"/>
          <w:szCs w:val="28"/>
        </w:rPr>
        <w:t xml:space="preserve"> </w:t>
      </w:r>
      <w:r w:rsidR="00D04BA1" w:rsidRPr="008F316F">
        <w:rPr>
          <w:rFonts w:ascii="Times New Roman" w:hAnsi="Times New Roman" w:cs="Times New Roman"/>
          <w:sz w:val="28"/>
          <w:szCs w:val="28"/>
        </w:rPr>
        <w:t xml:space="preserve">проведение работ по инженерному оборудованию </w:t>
      </w:r>
      <w:r w:rsidR="000241E6" w:rsidRPr="008F316F">
        <w:rPr>
          <w:rFonts w:ascii="Times New Roman" w:hAnsi="Times New Roman" w:cs="Times New Roman"/>
          <w:sz w:val="28"/>
          <w:szCs w:val="28"/>
        </w:rPr>
        <w:t xml:space="preserve">опасных производственных объектов АО «Башкирская содовая компания», </w:t>
      </w:r>
      <w:r w:rsidR="00384C0A" w:rsidRPr="008F316F">
        <w:rPr>
          <w:rFonts w:ascii="Times New Roman" w:hAnsi="Times New Roman" w:cs="Times New Roman"/>
          <w:sz w:val="28"/>
          <w:szCs w:val="28"/>
        </w:rPr>
        <w:t>О</w:t>
      </w:r>
      <w:r w:rsidR="000241E6" w:rsidRPr="008F316F">
        <w:rPr>
          <w:rFonts w:ascii="Times New Roman" w:hAnsi="Times New Roman" w:cs="Times New Roman"/>
          <w:sz w:val="28"/>
          <w:szCs w:val="28"/>
        </w:rPr>
        <w:t xml:space="preserve">АО «СНХЗ», </w:t>
      </w:r>
      <w:r w:rsidR="00384C0A" w:rsidRPr="008F316F">
        <w:rPr>
          <w:rFonts w:ascii="Times New Roman" w:hAnsi="Times New Roman" w:cs="Times New Roman"/>
          <w:sz w:val="28"/>
          <w:szCs w:val="28"/>
        </w:rPr>
        <w:t>О</w:t>
      </w:r>
      <w:r w:rsidR="000241E6" w:rsidRPr="008F316F">
        <w:rPr>
          <w:rFonts w:ascii="Times New Roman" w:hAnsi="Times New Roman" w:cs="Times New Roman"/>
          <w:sz w:val="28"/>
          <w:szCs w:val="28"/>
        </w:rPr>
        <w:t>АО «Синтез-Каучук»</w:t>
      </w:r>
      <w:r w:rsidR="0060118A" w:rsidRPr="008F316F">
        <w:rPr>
          <w:rFonts w:ascii="Times New Roman" w:hAnsi="Times New Roman" w:cs="Times New Roman"/>
          <w:sz w:val="28"/>
          <w:szCs w:val="28"/>
        </w:rPr>
        <w:t xml:space="preserve">. </w:t>
      </w:r>
      <w:r w:rsidR="00D1232A" w:rsidRPr="008F316F">
        <w:rPr>
          <w:rFonts w:ascii="Times New Roman" w:hAnsi="Times New Roman" w:cs="Times New Roman"/>
          <w:sz w:val="28"/>
          <w:szCs w:val="28"/>
        </w:rPr>
        <w:t>Также п</w:t>
      </w:r>
      <w:r w:rsidR="0060118A" w:rsidRPr="008F316F">
        <w:rPr>
          <w:rFonts w:ascii="Times New Roman" w:hAnsi="Times New Roman" w:cs="Times New Roman"/>
          <w:sz w:val="28"/>
          <w:szCs w:val="28"/>
        </w:rPr>
        <w:t xml:space="preserve">роводились мероприятия, не предусматривающие финансирования: </w:t>
      </w:r>
      <w:r w:rsidR="001700CC" w:rsidRPr="00CB4579">
        <w:rPr>
          <w:rFonts w:ascii="Times New Roman" w:hAnsi="Times New Roman" w:cs="Times New Roman"/>
          <w:sz w:val="28"/>
          <w:szCs w:val="28"/>
        </w:rPr>
        <w:t>проведен</w:t>
      </w:r>
      <w:r w:rsidR="00D82E80" w:rsidRPr="00CB4579">
        <w:rPr>
          <w:rFonts w:ascii="Times New Roman" w:hAnsi="Times New Roman" w:cs="Times New Roman"/>
          <w:sz w:val="28"/>
          <w:szCs w:val="28"/>
        </w:rPr>
        <w:t>о</w:t>
      </w:r>
      <w:r w:rsidR="001700CC" w:rsidRPr="00CB4579">
        <w:rPr>
          <w:rFonts w:ascii="Times New Roman" w:hAnsi="Times New Roman" w:cs="Times New Roman"/>
          <w:sz w:val="28"/>
          <w:szCs w:val="28"/>
        </w:rPr>
        <w:t xml:space="preserve"> </w:t>
      </w:r>
      <w:r w:rsidR="008F316F" w:rsidRPr="00CB4579">
        <w:rPr>
          <w:rFonts w:ascii="Times New Roman" w:hAnsi="Times New Roman" w:cs="Times New Roman"/>
          <w:sz w:val="28"/>
          <w:szCs w:val="28"/>
        </w:rPr>
        <w:t>6</w:t>
      </w:r>
      <w:r w:rsidR="001700CC" w:rsidRPr="00CB457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D82E80" w:rsidRPr="00CB4579">
        <w:rPr>
          <w:rFonts w:ascii="Times New Roman" w:hAnsi="Times New Roman" w:cs="Times New Roman"/>
          <w:sz w:val="28"/>
          <w:szCs w:val="28"/>
        </w:rPr>
        <w:t>й</w:t>
      </w:r>
      <w:r w:rsidR="001700CC" w:rsidRPr="00CB4579">
        <w:rPr>
          <w:rFonts w:ascii="Times New Roman" w:hAnsi="Times New Roman" w:cs="Times New Roman"/>
          <w:sz w:val="28"/>
          <w:szCs w:val="28"/>
        </w:rPr>
        <w:t xml:space="preserve"> антитеррористической комиссии</w:t>
      </w:r>
      <w:r w:rsidR="002264E1" w:rsidRPr="00CB457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8F316F" w:rsidRPr="00CB4579">
        <w:rPr>
          <w:rFonts w:ascii="Times New Roman" w:hAnsi="Times New Roman" w:cs="Times New Roman"/>
          <w:sz w:val="28"/>
          <w:szCs w:val="28"/>
        </w:rPr>
        <w:t xml:space="preserve"> г. Стерлитамак</w:t>
      </w:r>
      <w:r w:rsidR="001700CC" w:rsidRPr="00CB4579">
        <w:rPr>
          <w:rFonts w:ascii="Times New Roman" w:hAnsi="Times New Roman" w:cs="Times New Roman"/>
          <w:sz w:val="28"/>
          <w:szCs w:val="28"/>
        </w:rPr>
        <w:t xml:space="preserve">, </w:t>
      </w:r>
      <w:r w:rsidR="003C0177" w:rsidRPr="00CB4579">
        <w:rPr>
          <w:rFonts w:ascii="Times New Roman" w:hAnsi="Times New Roman" w:cs="Times New Roman"/>
          <w:sz w:val="28"/>
          <w:szCs w:val="28"/>
        </w:rPr>
        <w:t>4</w:t>
      </w:r>
      <w:r w:rsidR="001700CC" w:rsidRPr="00CB457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7255B" w:rsidRPr="00CB4579">
        <w:rPr>
          <w:rFonts w:ascii="Times New Roman" w:hAnsi="Times New Roman" w:cs="Times New Roman"/>
          <w:sz w:val="28"/>
          <w:szCs w:val="28"/>
        </w:rPr>
        <w:t>я</w:t>
      </w:r>
      <w:r w:rsidR="001700CC" w:rsidRPr="00CB4579">
        <w:rPr>
          <w:rFonts w:ascii="Times New Roman" w:hAnsi="Times New Roman" w:cs="Times New Roman"/>
          <w:sz w:val="28"/>
          <w:szCs w:val="28"/>
        </w:rPr>
        <w:t xml:space="preserve"> муниципальной комиссии по вопросам государств</w:t>
      </w:r>
      <w:r w:rsidR="00F318DA" w:rsidRPr="00CB4579">
        <w:rPr>
          <w:rFonts w:ascii="Times New Roman" w:hAnsi="Times New Roman" w:cs="Times New Roman"/>
          <w:sz w:val="28"/>
          <w:szCs w:val="28"/>
        </w:rPr>
        <w:t>енно-конфессиональных отношений</w:t>
      </w:r>
      <w:r w:rsidR="00CB4579" w:rsidRPr="00CB4579">
        <w:rPr>
          <w:rFonts w:ascii="Times New Roman" w:hAnsi="Times New Roman" w:cs="Times New Roman"/>
          <w:sz w:val="28"/>
          <w:szCs w:val="28"/>
        </w:rPr>
        <w:t>, на все объекты с массовым пребыванием людей (муниципальные) разработаны и утверждены паспорта безопасности</w:t>
      </w:r>
      <w:r w:rsidR="001700CC" w:rsidRPr="00CB4579">
        <w:rPr>
          <w:rFonts w:ascii="Times New Roman" w:hAnsi="Times New Roman" w:cs="Times New Roman"/>
          <w:sz w:val="28"/>
          <w:szCs w:val="28"/>
        </w:rPr>
        <w:t>.</w:t>
      </w:r>
      <w:r w:rsidR="00207A4E" w:rsidRPr="00CB457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имеется </w:t>
      </w:r>
      <w:r w:rsidR="00D0637B" w:rsidRPr="00CB4579">
        <w:rPr>
          <w:rFonts w:ascii="Times New Roman" w:hAnsi="Times New Roman" w:cs="Times New Roman"/>
          <w:sz w:val="28"/>
          <w:szCs w:val="28"/>
        </w:rPr>
        <w:t>73</w:t>
      </w:r>
      <w:r w:rsidR="00207A4E" w:rsidRPr="00CB4579">
        <w:rPr>
          <w:rFonts w:ascii="Times New Roman" w:hAnsi="Times New Roman" w:cs="Times New Roman"/>
          <w:sz w:val="28"/>
          <w:szCs w:val="28"/>
        </w:rPr>
        <w:t xml:space="preserve"> потенциальны</w:t>
      </w:r>
      <w:r w:rsidR="0037255B" w:rsidRPr="00CB4579">
        <w:rPr>
          <w:rFonts w:ascii="Times New Roman" w:hAnsi="Times New Roman" w:cs="Times New Roman"/>
          <w:sz w:val="28"/>
          <w:szCs w:val="28"/>
        </w:rPr>
        <w:t>х</w:t>
      </w:r>
      <w:r w:rsidR="00207A4E" w:rsidRPr="00CB4579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05F22" w:rsidRPr="00CB4579">
        <w:rPr>
          <w:rFonts w:ascii="Times New Roman" w:hAnsi="Times New Roman" w:cs="Times New Roman"/>
          <w:sz w:val="28"/>
          <w:szCs w:val="28"/>
        </w:rPr>
        <w:t>а</w:t>
      </w:r>
      <w:r w:rsidR="00207A4E" w:rsidRPr="00CB4579">
        <w:rPr>
          <w:rFonts w:ascii="Times New Roman" w:hAnsi="Times New Roman" w:cs="Times New Roman"/>
          <w:sz w:val="28"/>
          <w:szCs w:val="28"/>
        </w:rPr>
        <w:t xml:space="preserve"> террористических посягательств, в том числе 4 критически важных объекта, 17 потенциально опасных объектов, </w:t>
      </w:r>
      <w:r w:rsidR="00D0637B" w:rsidRPr="00CB4579">
        <w:rPr>
          <w:rFonts w:ascii="Times New Roman" w:hAnsi="Times New Roman" w:cs="Times New Roman"/>
          <w:sz w:val="28"/>
          <w:szCs w:val="28"/>
        </w:rPr>
        <w:t>47</w:t>
      </w:r>
      <w:r w:rsidR="00207A4E" w:rsidRPr="00CB4579">
        <w:rPr>
          <w:rFonts w:ascii="Times New Roman" w:hAnsi="Times New Roman" w:cs="Times New Roman"/>
          <w:sz w:val="28"/>
          <w:szCs w:val="28"/>
        </w:rPr>
        <w:t xml:space="preserve"> мест массового пребывания людей</w:t>
      </w:r>
      <w:r w:rsidR="00D0637B" w:rsidRPr="00CB4579">
        <w:rPr>
          <w:rFonts w:ascii="Times New Roman" w:hAnsi="Times New Roman" w:cs="Times New Roman"/>
          <w:sz w:val="28"/>
          <w:szCs w:val="28"/>
        </w:rPr>
        <w:t>, 3</w:t>
      </w:r>
      <w:r w:rsidR="00805F22" w:rsidRPr="00CB4579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F318DA" w:rsidRPr="00CB4579">
        <w:rPr>
          <w:rFonts w:ascii="Times New Roman" w:hAnsi="Times New Roman" w:cs="Times New Roman"/>
          <w:sz w:val="28"/>
          <w:szCs w:val="28"/>
        </w:rPr>
        <w:t xml:space="preserve"> ТЭК</w:t>
      </w:r>
      <w:r w:rsidR="00D0637B" w:rsidRPr="00CB4579">
        <w:rPr>
          <w:rFonts w:ascii="Times New Roman" w:hAnsi="Times New Roman" w:cs="Times New Roman"/>
          <w:sz w:val="28"/>
          <w:szCs w:val="28"/>
        </w:rPr>
        <w:t xml:space="preserve">, 2 объекта транспортной </w:t>
      </w:r>
      <w:r w:rsidR="00D02C3C" w:rsidRPr="00CB4579">
        <w:rPr>
          <w:rFonts w:ascii="Times New Roman" w:hAnsi="Times New Roman" w:cs="Times New Roman"/>
          <w:sz w:val="28"/>
          <w:szCs w:val="28"/>
        </w:rPr>
        <w:t>инфраструктуры.</w:t>
      </w:r>
      <w:r w:rsidR="00207A4E" w:rsidRPr="00CB4579">
        <w:rPr>
          <w:rFonts w:ascii="Times New Roman" w:hAnsi="Times New Roman" w:cs="Times New Roman"/>
          <w:sz w:val="28"/>
          <w:szCs w:val="28"/>
        </w:rPr>
        <w:t xml:space="preserve"> </w:t>
      </w:r>
      <w:r w:rsidR="00544C07">
        <w:rPr>
          <w:rFonts w:ascii="Times New Roman" w:hAnsi="Times New Roman" w:cs="Times New Roman"/>
          <w:sz w:val="28"/>
          <w:szCs w:val="28"/>
        </w:rPr>
        <w:t>За отчетный период из 6 целевых показателей 5</w:t>
      </w:r>
      <w:r w:rsidR="00352A96">
        <w:rPr>
          <w:rFonts w:ascii="Times New Roman" w:hAnsi="Times New Roman" w:cs="Times New Roman"/>
          <w:sz w:val="28"/>
          <w:szCs w:val="28"/>
        </w:rPr>
        <w:t xml:space="preserve"> были достигнуты.</w:t>
      </w:r>
    </w:p>
    <w:p w:rsidR="00D60B6B" w:rsidRPr="00EB269C" w:rsidRDefault="00C01ACD" w:rsidP="00D60B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</w:t>
      </w:r>
      <w:r w:rsidR="00FD30FB" w:rsidRPr="00217B07">
        <w:rPr>
          <w:rFonts w:ascii="Times New Roman" w:hAnsi="Times New Roman" w:cs="Times New Roman"/>
          <w:b/>
          <w:sz w:val="28"/>
          <w:szCs w:val="28"/>
        </w:rPr>
        <w:t>.</w:t>
      </w:r>
      <w:r w:rsidR="00FD30FB" w:rsidRPr="00217B07">
        <w:rPr>
          <w:rFonts w:ascii="Times New Roman" w:hAnsi="Times New Roman" w:cs="Times New Roman"/>
          <w:sz w:val="28"/>
          <w:szCs w:val="28"/>
        </w:rPr>
        <w:t xml:space="preserve"> </w:t>
      </w:r>
      <w:r w:rsidR="00690FC3" w:rsidRPr="00217B07">
        <w:rPr>
          <w:rFonts w:ascii="Times New Roman" w:hAnsi="Times New Roman" w:cs="Times New Roman"/>
          <w:sz w:val="28"/>
          <w:szCs w:val="28"/>
        </w:rPr>
        <w:t>Постановлением администрации от 05.06.2018г.</w:t>
      </w:r>
      <w:r w:rsidR="00BE6756" w:rsidRPr="00217B07">
        <w:t xml:space="preserve"> </w:t>
      </w:r>
      <w:r w:rsidR="00BE6756" w:rsidRPr="00217B07">
        <w:rPr>
          <w:rFonts w:ascii="Times New Roman" w:hAnsi="Times New Roman" w:cs="Times New Roman"/>
          <w:sz w:val="28"/>
          <w:szCs w:val="28"/>
        </w:rPr>
        <w:t xml:space="preserve">№1125 </w:t>
      </w:r>
      <w:r w:rsidR="00690FC3" w:rsidRPr="00217B07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690FC3" w:rsidRPr="00217B07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«Развитие муниципальной службы в городском округе город Стерлитамак РБ на 2018-2022 годы». </w:t>
      </w:r>
      <w:r w:rsidR="00690FC3" w:rsidRPr="00217B07">
        <w:rPr>
          <w:rFonts w:ascii="Times New Roman" w:hAnsi="Times New Roman" w:cs="Times New Roman"/>
          <w:sz w:val="28"/>
          <w:szCs w:val="28"/>
        </w:rPr>
        <w:t xml:space="preserve">На реализацию мероприятий программы в </w:t>
      </w:r>
      <w:r w:rsidR="00217B07" w:rsidRPr="00217B07">
        <w:rPr>
          <w:rFonts w:ascii="Times New Roman" w:hAnsi="Times New Roman" w:cs="Times New Roman"/>
          <w:sz w:val="28"/>
          <w:szCs w:val="28"/>
        </w:rPr>
        <w:t>2021</w:t>
      </w:r>
      <w:r w:rsidR="00690FC3" w:rsidRPr="00217B0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D3D93" w:rsidRPr="00217B07">
        <w:rPr>
          <w:rFonts w:ascii="Times New Roman" w:hAnsi="Times New Roman" w:cs="Times New Roman"/>
          <w:sz w:val="28"/>
          <w:szCs w:val="28"/>
        </w:rPr>
        <w:t xml:space="preserve">было </w:t>
      </w:r>
      <w:r w:rsidR="00217B07" w:rsidRPr="00217B07">
        <w:rPr>
          <w:rFonts w:ascii="Times New Roman" w:hAnsi="Times New Roman" w:cs="Times New Roman"/>
          <w:sz w:val="28"/>
          <w:szCs w:val="28"/>
        </w:rPr>
        <w:t>освоено</w:t>
      </w:r>
      <w:r w:rsidR="00690FC3" w:rsidRPr="00217B07">
        <w:rPr>
          <w:rFonts w:ascii="Times New Roman" w:hAnsi="Times New Roman" w:cs="Times New Roman"/>
          <w:sz w:val="28"/>
          <w:szCs w:val="28"/>
        </w:rPr>
        <w:t xml:space="preserve"> </w:t>
      </w:r>
      <w:r w:rsidR="00217B07">
        <w:rPr>
          <w:rFonts w:ascii="Times New Roman" w:hAnsi="Times New Roman" w:cs="Times New Roman"/>
          <w:sz w:val="28"/>
          <w:szCs w:val="28"/>
        </w:rPr>
        <w:t>5</w:t>
      </w:r>
      <w:r w:rsidR="00217B07" w:rsidRPr="00217B07">
        <w:rPr>
          <w:rFonts w:ascii="Times New Roman" w:hAnsi="Times New Roman" w:cs="Times New Roman"/>
          <w:sz w:val="28"/>
          <w:szCs w:val="28"/>
        </w:rPr>
        <w:t>,6</w:t>
      </w:r>
      <w:r w:rsidR="003E3048" w:rsidRPr="00217B07">
        <w:rPr>
          <w:rFonts w:ascii="Times New Roman" w:hAnsi="Times New Roman" w:cs="Times New Roman"/>
          <w:sz w:val="28"/>
          <w:szCs w:val="28"/>
        </w:rPr>
        <w:t xml:space="preserve"> млн </w:t>
      </w:r>
      <w:r w:rsidR="00690FC3" w:rsidRPr="00217B07">
        <w:rPr>
          <w:rFonts w:ascii="Times New Roman" w:hAnsi="Times New Roman" w:cs="Times New Roman"/>
          <w:sz w:val="28"/>
          <w:szCs w:val="28"/>
        </w:rPr>
        <w:t>руб</w:t>
      </w:r>
      <w:r w:rsidR="003E3048" w:rsidRPr="00217B07">
        <w:rPr>
          <w:rFonts w:ascii="Times New Roman" w:hAnsi="Times New Roman" w:cs="Times New Roman"/>
          <w:sz w:val="28"/>
          <w:szCs w:val="28"/>
        </w:rPr>
        <w:t>лей</w:t>
      </w:r>
      <w:r w:rsidR="00690FC3" w:rsidRPr="00217B07">
        <w:rPr>
          <w:rFonts w:ascii="Times New Roman" w:hAnsi="Times New Roman" w:cs="Times New Roman"/>
          <w:sz w:val="28"/>
          <w:szCs w:val="28"/>
        </w:rPr>
        <w:t xml:space="preserve">. </w:t>
      </w:r>
      <w:r w:rsidR="004C1F10" w:rsidRPr="00217B07"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  <w:r w:rsidR="000D3D93" w:rsidRPr="00217B07">
        <w:rPr>
          <w:rFonts w:ascii="Times New Roman" w:hAnsi="Times New Roman" w:cs="Times New Roman"/>
          <w:sz w:val="28"/>
          <w:szCs w:val="28"/>
        </w:rPr>
        <w:t xml:space="preserve"> обучение на курсах повышения квалификации и профессиональной переподготовки </w:t>
      </w:r>
      <w:r w:rsidR="00217B07" w:rsidRPr="00217B07">
        <w:rPr>
          <w:rFonts w:ascii="Times New Roman" w:hAnsi="Times New Roman" w:cs="Times New Roman"/>
          <w:sz w:val="28"/>
          <w:szCs w:val="28"/>
        </w:rPr>
        <w:t>43</w:t>
      </w:r>
      <w:r w:rsidR="005A717D" w:rsidRPr="00217B07">
        <w:rPr>
          <w:rFonts w:ascii="Times New Roman" w:hAnsi="Times New Roman" w:cs="Times New Roman"/>
          <w:sz w:val="28"/>
          <w:szCs w:val="28"/>
        </w:rPr>
        <w:t xml:space="preserve"> муниципальных слу</w:t>
      </w:r>
      <w:r w:rsidR="00217B07" w:rsidRPr="00217B07">
        <w:rPr>
          <w:rFonts w:ascii="Times New Roman" w:hAnsi="Times New Roman" w:cs="Times New Roman"/>
          <w:sz w:val="28"/>
          <w:szCs w:val="28"/>
        </w:rPr>
        <w:t xml:space="preserve">жащих, 66 </w:t>
      </w:r>
      <w:r w:rsidR="000421C1" w:rsidRPr="00217B07">
        <w:rPr>
          <w:rFonts w:ascii="Times New Roman" w:hAnsi="Times New Roman" w:cs="Times New Roman"/>
          <w:sz w:val="28"/>
          <w:szCs w:val="28"/>
        </w:rPr>
        <w:t>муниципальны</w:t>
      </w:r>
      <w:r w:rsidR="00217B07" w:rsidRPr="00217B07">
        <w:rPr>
          <w:rFonts w:ascii="Times New Roman" w:hAnsi="Times New Roman" w:cs="Times New Roman"/>
          <w:sz w:val="28"/>
          <w:szCs w:val="28"/>
        </w:rPr>
        <w:t>х</w:t>
      </w:r>
      <w:r w:rsidR="000421C1" w:rsidRPr="00217B0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217B07" w:rsidRPr="00217B07">
        <w:rPr>
          <w:rFonts w:ascii="Times New Roman" w:hAnsi="Times New Roman" w:cs="Times New Roman"/>
          <w:sz w:val="28"/>
          <w:szCs w:val="28"/>
        </w:rPr>
        <w:t xml:space="preserve">х прошли </w:t>
      </w:r>
      <w:r w:rsidR="000421C1" w:rsidRPr="00217B07">
        <w:rPr>
          <w:rFonts w:ascii="Times New Roman" w:hAnsi="Times New Roman" w:cs="Times New Roman"/>
          <w:sz w:val="28"/>
          <w:szCs w:val="28"/>
        </w:rPr>
        <w:t>аттестаци</w:t>
      </w:r>
      <w:r w:rsidR="00217B07" w:rsidRPr="00217B07">
        <w:rPr>
          <w:rFonts w:ascii="Times New Roman" w:hAnsi="Times New Roman" w:cs="Times New Roman"/>
          <w:sz w:val="28"/>
          <w:szCs w:val="28"/>
        </w:rPr>
        <w:t xml:space="preserve">ю, </w:t>
      </w:r>
      <w:r w:rsidR="000421C1" w:rsidRPr="00217B0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C1F10" w:rsidRPr="00217B07">
        <w:rPr>
          <w:rFonts w:ascii="Times New Roman" w:hAnsi="Times New Roman" w:cs="Times New Roman"/>
          <w:sz w:val="28"/>
          <w:szCs w:val="28"/>
        </w:rPr>
        <w:t>отчетного</w:t>
      </w:r>
      <w:r w:rsidR="000421C1" w:rsidRPr="00217B07">
        <w:rPr>
          <w:rFonts w:ascii="Times New Roman" w:hAnsi="Times New Roman" w:cs="Times New Roman"/>
          <w:sz w:val="28"/>
          <w:szCs w:val="28"/>
        </w:rPr>
        <w:t xml:space="preserve"> г</w:t>
      </w:r>
      <w:r w:rsidR="00217B07" w:rsidRPr="00217B07">
        <w:rPr>
          <w:rFonts w:ascii="Times New Roman" w:hAnsi="Times New Roman" w:cs="Times New Roman"/>
          <w:sz w:val="28"/>
          <w:szCs w:val="28"/>
        </w:rPr>
        <w:t>ода в кадровый резерв включены 26</w:t>
      </w:r>
      <w:r w:rsidR="000421C1" w:rsidRPr="00217B07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D60B6B" w:rsidRPr="00217B07">
        <w:rPr>
          <w:rFonts w:ascii="Times New Roman" w:hAnsi="Times New Roman" w:cs="Times New Roman"/>
          <w:sz w:val="28"/>
          <w:szCs w:val="28"/>
        </w:rPr>
        <w:t>В целом из 1</w:t>
      </w:r>
      <w:r w:rsidR="001F7A97" w:rsidRPr="00217B07">
        <w:rPr>
          <w:rFonts w:ascii="Times New Roman" w:hAnsi="Times New Roman" w:cs="Times New Roman"/>
          <w:sz w:val="28"/>
          <w:szCs w:val="28"/>
        </w:rPr>
        <w:t>1</w:t>
      </w:r>
      <w:r w:rsidR="00D60B6B" w:rsidRPr="00217B07">
        <w:rPr>
          <w:rFonts w:ascii="Times New Roman" w:hAnsi="Times New Roman" w:cs="Times New Roman"/>
          <w:sz w:val="28"/>
          <w:szCs w:val="28"/>
        </w:rPr>
        <w:t xml:space="preserve"> м</w:t>
      </w:r>
      <w:r w:rsidR="00217B07" w:rsidRPr="00217B07">
        <w:rPr>
          <w:rFonts w:ascii="Times New Roman" w:hAnsi="Times New Roman" w:cs="Times New Roman"/>
          <w:sz w:val="28"/>
          <w:szCs w:val="28"/>
        </w:rPr>
        <w:t>ероприятий программы выполнены 8</w:t>
      </w:r>
      <w:r w:rsidR="000421C1" w:rsidRPr="00217B07">
        <w:rPr>
          <w:rFonts w:ascii="Times New Roman" w:hAnsi="Times New Roman" w:cs="Times New Roman"/>
          <w:sz w:val="28"/>
          <w:szCs w:val="28"/>
        </w:rPr>
        <w:t>.</w:t>
      </w:r>
      <w:r w:rsidR="00D60B6B" w:rsidRPr="00217B07">
        <w:rPr>
          <w:rFonts w:ascii="Times New Roman" w:hAnsi="Times New Roman" w:cs="Times New Roman"/>
          <w:sz w:val="28"/>
          <w:szCs w:val="28"/>
        </w:rPr>
        <w:t xml:space="preserve"> </w:t>
      </w:r>
      <w:r w:rsidR="000D6CA8">
        <w:rPr>
          <w:rFonts w:ascii="Times New Roman" w:hAnsi="Times New Roman" w:cs="Times New Roman"/>
          <w:sz w:val="28"/>
          <w:szCs w:val="28"/>
        </w:rPr>
        <w:t>Все целевые показатели достигнуты.</w:t>
      </w:r>
    </w:p>
    <w:p w:rsidR="002D0DC1" w:rsidRPr="009E68C3" w:rsidRDefault="00C01ACD" w:rsidP="005C639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FD30FB" w:rsidRPr="009E68C3">
        <w:rPr>
          <w:rFonts w:ascii="Times New Roman" w:hAnsi="Times New Roman" w:cs="Times New Roman"/>
          <w:b/>
          <w:sz w:val="28"/>
          <w:szCs w:val="28"/>
        </w:rPr>
        <w:t>.</w:t>
      </w:r>
      <w:r w:rsidR="00FD30FB" w:rsidRPr="009E68C3">
        <w:rPr>
          <w:rFonts w:ascii="Times New Roman" w:hAnsi="Times New Roman" w:cs="Times New Roman"/>
          <w:sz w:val="28"/>
          <w:szCs w:val="28"/>
        </w:rPr>
        <w:t xml:space="preserve"> </w:t>
      </w:r>
      <w:r w:rsidR="008F480B" w:rsidRPr="009E68C3">
        <w:rPr>
          <w:rFonts w:ascii="Times New Roman" w:hAnsi="Times New Roman" w:cs="Times New Roman"/>
          <w:sz w:val="28"/>
          <w:szCs w:val="28"/>
        </w:rPr>
        <w:t>В рамках</w:t>
      </w:r>
      <w:r w:rsidR="000D649E" w:rsidRPr="009E68C3">
        <w:rPr>
          <w:rFonts w:ascii="Times New Roman" w:hAnsi="Times New Roman" w:cs="Times New Roman"/>
          <w:sz w:val="28"/>
          <w:szCs w:val="28"/>
        </w:rPr>
        <w:t xml:space="preserve"> </w:t>
      </w:r>
      <w:r w:rsidR="000D649E" w:rsidRPr="009E68C3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8F480B" w:rsidRPr="009E68C3">
        <w:rPr>
          <w:rFonts w:ascii="Times New Roman" w:hAnsi="Times New Roman" w:cs="Times New Roman"/>
          <w:b/>
          <w:sz w:val="28"/>
          <w:szCs w:val="28"/>
        </w:rPr>
        <w:t>ой</w:t>
      </w:r>
      <w:r w:rsidR="000D649E" w:rsidRPr="009E68C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8F480B" w:rsidRPr="009E68C3">
        <w:rPr>
          <w:rFonts w:ascii="Times New Roman" w:hAnsi="Times New Roman" w:cs="Times New Roman"/>
          <w:b/>
          <w:sz w:val="28"/>
          <w:szCs w:val="28"/>
        </w:rPr>
        <w:t>ы</w:t>
      </w:r>
      <w:r w:rsidR="000D649E" w:rsidRPr="009E68C3">
        <w:rPr>
          <w:rFonts w:ascii="Times New Roman" w:hAnsi="Times New Roman" w:cs="Times New Roman"/>
          <w:b/>
          <w:sz w:val="28"/>
          <w:szCs w:val="28"/>
        </w:rPr>
        <w:t xml:space="preserve"> «Снижение рисков и смягчение последствий чрезвычайных ситуаций природного и техногенного характера в городском округе город Стерлитамак РБ</w:t>
      </w:r>
      <w:r w:rsidR="009E68C3" w:rsidRPr="009E68C3">
        <w:rPr>
          <w:rFonts w:ascii="Times New Roman" w:hAnsi="Times New Roman" w:cs="Times New Roman"/>
          <w:b/>
          <w:sz w:val="28"/>
          <w:szCs w:val="28"/>
        </w:rPr>
        <w:t xml:space="preserve"> на 2019-2023 годы</w:t>
      </w:r>
      <w:r w:rsidR="000D649E" w:rsidRPr="009E68C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E68C3" w:rsidRPr="009E68C3">
        <w:rPr>
          <w:rFonts w:ascii="Times New Roman" w:hAnsi="Times New Roman" w:cs="Times New Roman"/>
          <w:sz w:val="28"/>
          <w:szCs w:val="28"/>
        </w:rPr>
        <w:t>предполагаемая сумма</w:t>
      </w:r>
      <w:r w:rsidR="009E68C3" w:rsidRPr="009E6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E55" w:rsidRPr="009E68C3">
        <w:rPr>
          <w:rFonts w:ascii="Times New Roman" w:hAnsi="Times New Roman" w:cs="Times New Roman"/>
          <w:sz w:val="28"/>
          <w:szCs w:val="28"/>
        </w:rPr>
        <w:t>финансирования на 202</w:t>
      </w:r>
      <w:r w:rsidR="009E68C3" w:rsidRPr="009E68C3">
        <w:rPr>
          <w:rFonts w:ascii="Times New Roman" w:hAnsi="Times New Roman" w:cs="Times New Roman"/>
          <w:sz w:val="28"/>
          <w:szCs w:val="28"/>
        </w:rPr>
        <w:t>1</w:t>
      </w:r>
      <w:r w:rsidR="000D649E" w:rsidRPr="009E68C3">
        <w:rPr>
          <w:rFonts w:ascii="Times New Roman" w:hAnsi="Times New Roman" w:cs="Times New Roman"/>
          <w:sz w:val="28"/>
          <w:szCs w:val="28"/>
        </w:rPr>
        <w:t xml:space="preserve"> год </w:t>
      </w:r>
      <w:r w:rsidR="009E68C3" w:rsidRPr="009E68C3">
        <w:rPr>
          <w:rFonts w:ascii="Times New Roman" w:hAnsi="Times New Roman" w:cs="Times New Roman"/>
          <w:sz w:val="28"/>
          <w:szCs w:val="28"/>
        </w:rPr>
        <w:t>составляет 35,7</w:t>
      </w:r>
      <w:r w:rsidR="003E3048" w:rsidRPr="009E68C3">
        <w:rPr>
          <w:rFonts w:ascii="Times New Roman" w:hAnsi="Times New Roman" w:cs="Times New Roman"/>
          <w:sz w:val="28"/>
          <w:szCs w:val="28"/>
        </w:rPr>
        <w:t xml:space="preserve"> млн </w:t>
      </w:r>
      <w:r w:rsidR="000D649E" w:rsidRPr="009E68C3">
        <w:rPr>
          <w:rFonts w:ascii="Times New Roman" w:hAnsi="Times New Roman" w:cs="Times New Roman"/>
          <w:sz w:val="28"/>
          <w:szCs w:val="28"/>
        </w:rPr>
        <w:t>руб</w:t>
      </w:r>
      <w:r w:rsidR="003E3048" w:rsidRPr="009E68C3">
        <w:rPr>
          <w:rFonts w:ascii="Times New Roman" w:hAnsi="Times New Roman" w:cs="Times New Roman"/>
          <w:sz w:val="28"/>
          <w:szCs w:val="28"/>
        </w:rPr>
        <w:t>лей</w:t>
      </w:r>
      <w:r w:rsidR="00517722" w:rsidRPr="009E68C3">
        <w:rPr>
          <w:rFonts w:ascii="Times New Roman" w:hAnsi="Times New Roman" w:cs="Times New Roman"/>
          <w:sz w:val="28"/>
          <w:szCs w:val="28"/>
        </w:rPr>
        <w:t xml:space="preserve"> (</w:t>
      </w:r>
      <w:r w:rsidR="000D649E" w:rsidRPr="009E68C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E68C3" w:rsidRPr="009E68C3">
        <w:rPr>
          <w:rFonts w:ascii="Times New Roman" w:hAnsi="Times New Roman" w:cs="Times New Roman"/>
          <w:sz w:val="28"/>
          <w:szCs w:val="28"/>
        </w:rPr>
        <w:t>34</w:t>
      </w:r>
      <w:r w:rsidR="005C639F" w:rsidRPr="009E68C3">
        <w:rPr>
          <w:rFonts w:ascii="Times New Roman" w:hAnsi="Times New Roman" w:cs="Times New Roman"/>
          <w:sz w:val="28"/>
          <w:szCs w:val="28"/>
        </w:rPr>
        <w:t>,</w:t>
      </w:r>
      <w:r w:rsidR="009E68C3" w:rsidRPr="009E68C3">
        <w:rPr>
          <w:rFonts w:ascii="Times New Roman" w:hAnsi="Times New Roman" w:cs="Times New Roman"/>
          <w:sz w:val="28"/>
          <w:szCs w:val="28"/>
        </w:rPr>
        <w:t>7</w:t>
      </w:r>
      <w:r w:rsidR="003E3048" w:rsidRPr="009E68C3">
        <w:rPr>
          <w:rFonts w:ascii="Times New Roman" w:hAnsi="Times New Roman" w:cs="Times New Roman"/>
          <w:sz w:val="28"/>
          <w:szCs w:val="28"/>
        </w:rPr>
        <w:t xml:space="preserve"> млн </w:t>
      </w:r>
      <w:r w:rsidR="000D649E" w:rsidRPr="009E68C3">
        <w:rPr>
          <w:rFonts w:ascii="Times New Roman" w:hAnsi="Times New Roman" w:cs="Times New Roman"/>
          <w:sz w:val="28"/>
          <w:szCs w:val="28"/>
        </w:rPr>
        <w:t>руб</w:t>
      </w:r>
      <w:r w:rsidR="003E3048" w:rsidRPr="009E68C3">
        <w:rPr>
          <w:rFonts w:ascii="Times New Roman" w:hAnsi="Times New Roman" w:cs="Times New Roman"/>
          <w:sz w:val="28"/>
          <w:szCs w:val="28"/>
        </w:rPr>
        <w:t>лей</w:t>
      </w:r>
      <w:r w:rsidR="000D649E" w:rsidRPr="009E68C3">
        <w:rPr>
          <w:rFonts w:ascii="Times New Roman" w:hAnsi="Times New Roman" w:cs="Times New Roman"/>
          <w:sz w:val="28"/>
          <w:szCs w:val="28"/>
        </w:rPr>
        <w:t xml:space="preserve"> за счет местного бюджета, </w:t>
      </w:r>
      <w:r w:rsidR="005C639F" w:rsidRPr="009E68C3">
        <w:rPr>
          <w:rFonts w:ascii="Times New Roman" w:hAnsi="Times New Roman" w:cs="Times New Roman"/>
          <w:sz w:val="28"/>
          <w:szCs w:val="28"/>
        </w:rPr>
        <w:t>1,0</w:t>
      </w:r>
      <w:r w:rsidR="003E3048" w:rsidRPr="009E68C3">
        <w:rPr>
          <w:rFonts w:ascii="Times New Roman" w:hAnsi="Times New Roman" w:cs="Times New Roman"/>
          <w:sz w:val="28"/>
          <w:szCs w:val="28"/>
        </w:rPr>
        <w:t xml:space="preserve"> млн </w:t>
      </w:r>
      <w:r w:rsidR="000D649E" w:rsidRPr="009E68C3">
        <w:rPr>
          <w:rFonts w:ascii="Times New Roman" w:hAnsi="Times New Roman" w:cs="Times New Roman"/>
          <w:sz w:val="28"/>
          <w:szCs w:val="28"/>
        </w:rPr>
        <w:t>руб</w:t>
      </w:r>
      <w:r w:rsidR="003E3048" w:rsidRPr="009E68C3">
        <w:rPr>
          <w:rFonts w:ascii="Times New Roman" w:hAnsi="Times New Roman" w:cs="Times New Roman"/>
          <w:sz w:val="28"/>
          <w:szCs w:val="28"/>
        </w:rPr>
        <w:t>лей</w:t>
      </w:r>
      <w:r w:rsidR="000D649E" w:rsidRPr="009E68C3">
        <w:rPr>
          <w:rFonts w:ascii="Times New Roman" w:hAnsi="Times New Roman" w:cs="Times New Roman"/>
          <w:sz w:val="28"/>
          <w:szCs w:val="28"/>
        </w:rPr>
        <w:t xml:space="preserve"> – внебюджетное финансирование</w:t>
      </w:r>
      <w:r w:rsidR="00517722" w:rsidRPr="009E68C3">
        <w:rPr>
          <w:rFonts w:ascii="Times New Roman" w:hAnsi="Times New Roman" w:cs="Times New Roman"/>
          <w:sz w:val="28"/>
          <w:szCs w:val="28"/>
        </w:rPr>
        <w:t xml:space="preserve">), </w:t>
      </w:r>
      <w:r w:rsidR="002D0DC1" w:rsidRPr="009E68C3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D649E" w:rsidRPr="009E68C3">
        <w:rPr>
          <w:rFonts w:ascii="Times New Roman" w:hAnsi="Times New Roman" w:cs="Times New Roman"/>
          <w:sz w:val="28"/>
          <w:szCs w:val="28"/>
        </w:rPr>
        <w:t xml:space="preserve">года освоено </w:t>
      </w:r>
      <w:r w:rsidR="005C639F" w:rsidRPr="009E68C3">
        <w:rPr>
          <w:rFonts w:ascii="Times New Roman" w:hAnsi="Times New Roman" w:cs="Times New Roman"/>
          <w:sz w:val="28"/>
          <w:szCs w:val="28"/>
        </w:rPr>
        <w:t>2</w:t>
      </w:r>
      <w:r w:rsidR="009E68C3" w:rsidRPr="009E68C3">
        <w:rPr>
          <w:rFonts w:ascii="Times New Roman" w:hAnsi="Times New Roman" w:cs="Times New Roman"/>
          <w:sz w:val="28"/>
          <w:szCs w:val="28"/>
        </w:rPr>
        <w:t>7</w:t>
      </w:r>
      <w:r w:rsidR="00040E55" w:rsidRPr="009E68C3">
        <w:rPr>
          <w:rFonts w:ascii="Times New Roman" w:hAnsi="Times New Roman" w:cs="Times New Roman"/>
          <w:sz w:val="28"/>
          <w:szCs w:val="28"/>
        </w:rPr>
        <w:t xml:space="preserve"> </w:t>
      </w:r>
      <w:r w:rsidR="003E3048" w:rsidRPr="009E68C3">
        <w:rPr>
          <w:rFonts w:ascii="Times New Roman" w:hAnsi="Times New Roman" w:cs="Times New Roman"/>
          <w:sz w:val="28"/>
          <w:szCs w:val="28"/>
        </w:rPr>
        <w:t xml:space="preserve">млн </w:t>
      </w:r>
      <w:r w:rsidR="000D649E" w:rsidRPr="009E68C3">
        <w:rPr>
          <w:rFonts w:ascii="Times New Roman" w:hAnsi="Times New Roman" w:cs="Times New Roman"/>
          <w:sz w:val="28"/>
          <w:szCs w:val="28"/>
        </w:rPr>
        <w:t>руб</w:t>
      </w:r>
      <w:r w:rsidR="003E3048" w:rsidRPr="009E68C3">
        <w:rPr>
          <w:rFonts w:ascii="Times New Roman" w:hAnsi="Times New Roman" w:cs="Times New Roman"/>
          <w:sz w:val="28"/>
          <w:szCs w:val="28"/>
        </w:rPr>
        <w:t>лей</w:t>
      </w:r>
      <w:r w:rsidR="000D649E" w:rsidRPr="009E68C3">
        <w:rPr>
          <w:rFonts w:ascii="Times New Roman" w:hAnsi="Times New Roman" w:cs="Times New Roman"/>
          <w:sz w:val="28"/>
          <w:szCs w:val="28"/>
        </w:rPr>
        <w:t xml:space="preserve"> (</w:t>
      </w:r>
      <w:r w:rsidR="009E68C3" w:rsidRPr="009E68C3">
        <w:rPr>
          <w:rFonts w:ascii="Times New Roman" w:hAnsi="Times New Roman" w:cs="Times New Roman"/>
          <w:sz w:val="28"/>
          <w:szCs w:val="28"/>
        </w:rPr>
        <w:t>76</w:t>
      </w:r>
      <w:r w:rsidR="000D649E" w:rsidRPr="009E68C3">
        <w:rPr>
          <w:rFonts w:ascii="Times New Roman" w:hAnsi="Times New Roman" w:cs="Times New Roman"/>
          <w:sz w:val="28"/>
          <w:szCs w:val="28"/>
        </w:rPr>
        <w:t>%),</w:t>
      </w:r>
      <w:r w:rsidR="005C639F" w:rsidRPr="009E68C3">
        <w:rPr>
          <w:rFonts w:ascii="Times New Roman" w:hAnsi="Times New Roman" w:cs="Times New Roman"/>
          <w:sz w:val="28"/>
          <w:szCs w:val="28"/>
        </w:rPr>
        <w:t xml:space="preserve"> внебюджетных средств не выделялось.</w:t>
      </w:r>
    </w:p>
    <w:p w:rsidR="000D649E" w:rsidRPr="00D53213" w:rsidRDefault="00F33642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8C3">
        <w:rPr>
          <w:rFonts w:ascii="Times New Roman" w:hAnsi="Times New Roman" w:cs="Times New Roman"/>
          <w:sz w:val="28"/>
          <w:szCs w:val="28"/>
        </w:rPr>
        <w:t xml:space="preserve"> </w:t>
      </w:r>
      <w:r w:rsidR="00EF7EA7" w:rsidRPr="009E68C3">
        <w:rPr>
          <w:rFonts w:ascii="Times New Roman" w:hAnsi="Times New Roman" w:cs="Times New Roman"/>
          <w:sz w:val="28"/>
          <w:szCs w:val="28"/>
        </w:rPr>
        <w:t>В рамках реализации мероприятий программы осуществлялось финансирование</w:t>
      </w:r>
      <w:r w:rsidR="004E7D3C" w:rsidRPr="009E68C3">
        <w:rPr>
          <w:rFonts w:ascii="Times New Roman" w:hAnsi="Times New Roman" w:cs="Times New Roman"/>
          <w:sz w:val="28"/>
          <w:szCs w:val="28"/>
        </w:rPr>
        <w:t xml:space="preserve"> из местного бюджета</w:t>
      </w:r>
      <w:r w:rsidR="00EF7EA7" w:rsidRPr="009E68C3">
        <w:rPr>
          <w:rFonts w:ascii="Times New Roman" w:hAnsi="Times New Roman" w:cs="Times New Roman"/>
          <w:sz w:val="28"/>
          <w:szCs w:val="28"/>
        </w:rPr>
        <w:t xml:space="preserve"> на проведение аварийно-спасательных работ и защите населения от чрезвычайных ситуаций</w:t>
      </w:r>
      <w:r w:rsidR="00AC2FC0" w:rsidRPr="009E68C3">
        <w:rPr>
          <w:rFonts w:ascii="Times New Roman" w:hAnsi="Times New Roman" w:cs="Times New Roman"/>
          <w:sz w:val="28"/>
          <w:szCs w:val="28"/>
        </w:rPr>
        <w:t xml:space="preserve"> (</w:t>
      </w:r>
      <w:r w:rsidR="009E68C3" w:rsidRPr="009E68C3">
        <w:rPr>
          <w:rFonts w:ascii="Times New Roman" w:hAnsi="Times New Roman" w:cs="Times New Roman"/>
          <w:sz w:val="28"/>
          <w:szCs w:val="28"/>
        </w:rPr>
        <w:t>96</w:t>
      </w:r>
      <w:r w:rsidR="00AC2FC0" w:rsidRPr="009E68C3">
        <w:rPr>
          <w:rFonts w:ascii="Times New Roman" w:hAnsi="Times New Roman" w:cs="Times New Roman"/>
          <w:sz w:val="28"/>
          <w:szCs w:val="28"/>
        </w:rPr>
        <w:t>% выделенных бюджетных средств в рамках программы)</w:t>
      </w:r>
      <w:r w:rsidR="00A77A8C">
        <w:rPr>
          <w:rFonts w:ascii="Times New Roman" w:hAnsi="Times New Roman" w:cs="Times New Roman"/>
          <w:sz w:val="28"/>
          <w:szCs w:val="28"/>
        </w:rPr>
        <w:t>,</w:t>
      </w:r>
      <w:r w:rsidR="00EF7EA7" w:rsidRPr="009E68C3">
        <w:rPr>
          <w:rFonts w:ascii="Times New Roman" w:hAnsi="Times New Roman" w:cs="Times New Roman"/>
          <w:sz w:val="28"/>
          <w:szCs w:val="28"/>
        </w:rPr>
        <w:t xml:space="preserve"> </w:t>
      </w:r>
      <w:r w:rsidR="00EF0D5B" w:rsidRPr="009E68C3">
        <w:rPr>
          <w:rFonts w:ascii="Times New Roman" w:hAnsi="Times New Roman" w:cs="Times New Roman"/>
          <w:sz w:val="28"/>
          <w:szCs w:val="28"/>
        </w:rPr>
        <w:t xml:space="preserve">приобретено аварийно-спасательное оборудование, </w:t>
      </w:r>
      <w:r w:rsidR="00A77A8C">
        <w:rPr>
          <w:rFonts w:ascii="Times New Roman" w:hAnsi="Times New Roman" w:cs="Times New Roman"/>
          <w:sz w:val="28"/>
          <w:szCs w:val="28"/>
        </w:rPr>
        <w:t xml:space="preserve">проводилось обучение должностных лиц и специалистов </w:t>
      </w:r>
      <w:r w:rsidR="00D53213">
        <w:rPr>
          <w:rFonts w:ascii="Times New Roman" w:hAnsi="Times New Roman" w:cs="Times New Roman"/>
          <w:sz w:val="28"/>
          <w:szCs w:val="28"/>
        </w:rPr>
        <w:t xml:space="preserve">по гражданской </w:t>
      </w:r>
      <w:r w:rsidR="00D53213" w:rsidRPr="00D53213">
        <w:rPr>
          <w:rFonts w:ascii="Times New Roman" w:hAnsi="Times New Roman" w:cs="Times New Roman"/>
          <w:sz w:val="28"/>
          <w:szCs w:val="28"/>
        </w:rPr>
        <w:t>обороне</w:t>
      </w:r>
      <w:r w:rsidR="00040E55" w:rsidRPr="00D53213">
        <w:rPr>
          <w:rFonts w:ascii="Times New Roman" w:hAnsi="Times New Roman" w:cs="Times New Roman"/>
          <w:sz w:val="28"/>
          <w:szCs w:val="28"/>
        </w:rPr>
        <w:t xml:space="preserve"> и </w:t>
      </w:r>
      <w:r w:rsidR="00D53213" w:rsidRPr="00D53213">
        <w:rPr>
          <w:rFonts w:ascii="Times New Roman" w:hAnsi="Times New Roman" w:cs="Times New Roman"/>
          <w:sz w:val="28"/>
          <w:szCs w:val="28"/>
        </w:rPr>
        <w:t>другие мероприятия</w:t>
      </w:r>
      <w:r w:rsidR="00476D66" w:rsidRPr="00D53213">
        <w:rPr>
          <w:rFonts w:ascii="Times New Roman" w:hAnsi="Times New Roman" w:cs="Times New Roman"/>
          <w:sz w:val="28"/>
          <w:szCs w:val="28"/>
        </w:rPr>
        <w:t xml:space="preserve"> (из </w:t>
      </w:r>
      <w:r w:rsidR="004250F2" w:rsidRPr="00D53213">
        <w:rPr>
          <w:rFonts w:ascii="Times New Roman" w:hAnsi="Times New Roman" w:cs="Times New Roman"/>
          <w:sz w:val="28"/>
          <w:szCs w:val="28"/>
        </w:rPr>
        <w:t>3</w:t>
      </w:r>
      <w:r w:rsidR="00476D66" w:rsidRPr="00D53213">
        <w:rPr>
          <w:rFonts w:ascii="Times New Roman" w:hAnsi="Times New Roman" w:cs="Times New Roman"/>
          <w:sz w:val="28"/>
          <w:szCs w:val="28"/>
        </w:rPr>
        <w:t xml:space="preserve">7 мероприятий выполнено </w:t>
      </w:r>
      <w:r w:rsidR="00D53213" w:rsidRPr="00D53213">
        <w:rPr>
          <w:rFonts w:ascii="Times New Roman" w:hAnsi="Times New Roman" w:cs="Times New Roman"/>
          <w:sz w:val="28"/>
          <w:szCs w:val="28"/>
        </w:rPr>
        <w:t>30</w:t>
      </w:r>
      <w:r w:rsidR="00476D66" w:rsidRPr="00D53213">
        <w:rPr>
          <w:rFonts w:ascii="Times New Roman" w:hAnsi="Times New Roman" w:cs="Times New Roman"/>
          <w:sz w:val="28"/>
          <w:szCs w:val="28"/>
        </w:rPr>
        <w:t>).</w:t>
      </w:r>
      <w:r w:rsidR="00E96A09" w:rsidRPr="00D53213">
        <w:rPr>
          <w:rFonts w:ascii="Times New Roman" w:hAnsi="Times New Roman" w:cs="Times New Roman"/>
          <w:sz w:val="28"/>
          <w:szCs w:val="28"/>
        </w:rPr>
        <w:t xml:space="preserve"> </w:t>
      </w:r>
      <w:r w:rsidR="000D6CA8">
        <w:rPr>
          <w:rFonts w:ascii="Times New Roman" w:hAnsi="Times New Roman" w:cs="Times New Roman"/>
          <w:sz w:val="28"/>
          <w:szCs w:val="28"/>
        </w:rPr>
        <w:t>Из 10 целевых индикаторов достигнуты 6.</w:t>
      </w:r>
    </w:p>
    <w:p w:rsidR="00CF4D1E" w:rsidRPr="00DC1492" w:rsidRDefault="00C01ACD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FD30FB" w:rsidRPr="00DC1492">
        <w:rPr>
          <w:rFonts w:ascii="Times New Roman" w:hAnsi="Times New Roman" w:cs="Times New Roman"/>
          <w:b/>
          <w:sz w:val="28"/>
          <w:szCs w:val="28"/>
        </w:rPr>
        <w:t>.</w:t>
      </w:r>
      <w:r w:rsidR="00FD30FB" w:rsidRPr="00DC1492">
        <w:rPr>
          <w:rFonts w:ascii="Times New Roman" w:hAnsi="Times New Roman" w:cs="Times New Roman"/>
          <w:sz w:val="28"/>
          <w:szCs w:val="28"/>
        </w:rPr>
        <w:t xml:space="preserve"> </w:t>
      </w:r>
      <w:r w:rsidR="00BE6756" w:rsidRPr="00DC149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57637" w:rsidRPr="00DC14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1492" w:rsidRPr="00724565">
        <w:rPr>
          <w:rFonts w:ascii="Times New Roman" w:hAnsi="Times New Roman" w:cs="Times New Roman"/>
          <w:sz w:val="28"/>
          <w:szCs w:val="28"/>
        </w:rPr>
        <w:t>от 31.12.2015</w:t>
      </w:r>
      <w:r w:rsidR="00A57637" w:rsidRPr="00724565">
        <w:rPr>
          <w:rFonts w:ascii="Times New Roman" w:hAnsi="Times New Roman" w:cs="Times New Roman"/>
          <w:sz w:val="28"/>
          <w:szCs w:val="28"/>
        </w:rPr>
        <w:t xml:space="preserve"> №2695</w:t>
      </w:r>
      <w:r w:rsidR="00A57637" w:rsidRPr="00DC1492"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CF4D1E" w:rsidRPr="00DC1492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A57637" w:rsidRPr="00DC1492">
        <w:rPr>
          <w:rFonts w:ascii="Times New Roman" w:hAnsi="Times New Roman" w:cs="Times New Roman"/>
          <w:b/>
          <w:sz w:val="28"/>
          <w:szCs w:val="28"/>
        </w:rPr>
        <w:t>ая</w:t>
      </w:r>
      <w:r w:rsidR="00CF4D1E" w:rsidRPr="00DC1492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57637" w:rsidRPr="00DC1492">
        <w:rPr>
          <w:rFonts w:ascii="Times New Roman" w:hAnsi="Times New Roman" w:cs="Times New Roman"/>
          <w:b/>
          <w:sz w:val="28"/>
          <w:szCs w:val="28"/>
        </w:rPr>
        <w:t>а</w:t>
      </w:r>
      <w:r w:rsidR="00CF4D1E" w:rsidRPr="00DC1492">
        <w:rPr>
          <w:rFonts w:ascii="Times New Roman" w:hAnsi="Times New Roman" w:cs="Times New Roman"/>
          <w:b/>
          <w:sz w:val="28"/>
          <w:szCs w:val="28"/>
        </w:rPr>
        <w:t xml:space="preserve"> «Развитие строительного комплекса и архитектуры в городском округе город Стерлитамак РБ на 2016-2021 годы»</w:t>
      </w:r>
      <w:r w:rsidR="00A57637" w:rsidRPr="00DC1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492">
        <w:rPr>
          <w:rFonts w:ascii="Times New Roman" w:hAnsi="Times New Roman" w:cs="Times New Roman"/>
          <w:sz w:val="28"/>
          <w:szCs w:val="28"/>
        </w:rPr>
        <w:t>(в ред. от 30.12.2021</w:t>
      </w:r>
      <w:r w:rsidR="002540FB" w:rsidRPr="00DC1492">
        <w:rPr>
          <w:rFonts w:ascii="Times New Roman" w:hAnsi="Times New Roman" w:cs="Times New Roman"/>
          <w:sz w:val="28"/>
          <w:szCs w:val="28"/>
        </w:rPr>
        <w:t xml:space="preserve"> №3845</w:t>
      </w:r>
      <w:r w:rsidR="00A57637" w:rsidRPr="00DC1492">
        <w:rPr>
          <w:rFonts w:ascii="Times New Roman" w:hAnsi="Times New Roman" w:cs="Times New Roman"/>
          <w:sz w:val="28"/>
          <w:szCs w:val="28"/>
        </w:rPr>
        <w:t>)</w:t>
      </w:r>
      <w:r w:rsidR="00CF4D1E" w:rsidRPr="00DC1492">
        <w:rPr>
          <w:rFonts w:ascii="Times New Roman" w:hAnsi="Times New Roman" w:cs="Times New Roman"/>
          <w:sz w:val="28"/>
          <w:szCs w:val="28"/>
        </w:rPr>
        <w:t xml:space="preserve">. </w:t>
      </w:r>
      <w:r w:rsidR="00271F4D" w:rsidRPr="00DC1492">
        <w:rPr>
          <w:rFonts w:ascii="Times New Roman" w:hAnsi="Times New Roman" w:cs="Times New Roman"/>
          <w:sz w:val="28"/>
          <w:szCs w:val="28"/>
        </w:rPr>
        <w:t>На 20</w:t>
      </w:r>
      <w:r w:rsidR="002540FB" w:rsidRPr="00DC1492">
        <w:rPr>
          <w:rFonts w:ascii="Times New Roman" w:hAnsi="Times New Roman" w:cs="Times New Roman"/>
          <w:sz w:val="28"/>
          <w:szCs w:val="28"/>
        </w:rPr>
        <w:t>21</w:t>
      </w:r>
      <w:r w:rsidR="00271F4D" w:rsidRPr="00DC1492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2540FB" w:rsidRPr="00DC1492">
        <w:rPr>
          <w:rFonts w:ascii="Times New Roman" w:hAnsi="Times New Roman" w:cs="Times New Roman"/>
          <w:sz w:val="28"/>
          <w:szCs w:val="28"/>
        </w:rPr>
        <w:t>и освоено финансирование в сумме 245</w:t>
      </w:r>
      <w:r w:rsidR="003E3048" w:rsidRPr="00DC1492">
        <w:rPr>
          <w:rFonts w:ascii="Times New Roman" w:hAnsi="Times New Roman" w:cs="Times New Roman"/>
          <w:sz w:val="28"/>
          <w:szCs w:val="28"/>
        </w:rPr>
        <w:t xml:space="preserve"> млн </w:t>
      </w:r>
      <w:r w:rsidR="00271F4D" w:rsidRPr="00DC1492">
        <w:rPr>
          <w:rFonts w:ascii="Times New Roman" w:hAnsi="Times New Roman" w:cs="Times New Roman"/>
          <w:sz w:val="28"/>
          <w:szCs w:val="28"/>
        </w:rPr>
        <w:t>руб</w:t>
      </w:r>
      <w:r w:rsidR="003E3048" w:rsidRPr="00DC1492">
        <w:rPr>
          <w:rFonts w:ascii="Times New Roman" w:hAnsi="Times New Roman" w:cs="Times New Roman"/>
          <w:sz w:val="28"/>
          <w:szCs w:val="28"/>
        </w:rPr>
        <w:t>лей</w:t>
      </w:r>
      <w:r w:rsidR="00271F4D" w:rsidRPr="00DC1492">
        <w:rPr>
          <w:rFonts w:ascii="Times New Roman" w:hAnsi="Times New Roman" w:cs="Times New Roman"/>
          <w:sz w:val="28"/>
          <w:szCs w:val="28"/>
        </w:rPr>
        <w:t xml:space="preserve">, в том числе из бюджета РФ – </w:t>
      </w:r>
      <w:r w:rsidR="002540FB" w:rsidRPr="00DC1492">
        <w:rPr>
          <w:rFonts w:ascii="Times New Roman" w:hAnsi="Times New Roman" w:cs="Times New Roman"/>
          <w:sz w:val="28"/>
          <w:szCs w:val="28"/>
        </w:rPr>
        <w:t>197,3</w:t>
      </w:r>
      <w:r w:rsidR="003E3048" w:rsidRPr="00DC1492">
        <w:rPr>
          <w:rFonts w:ascii="Times New Roman" w:hAnsi="Times New Roman" w:cs="Times New Roman"/>
          <w:sz w:val="28"/>
          <w:szCs w:val="28"/>
        </w:rPr>
        <w:t xml:space="preserve"> млн </w:t>
      </w:r>
      <w:r w:rsidR="00271F4D" w:rsidRPr="00DC1492">
        <w:rPr>
          <w:rFonts w:ascii="Times New Roman" w:hAnsi="Times New Roman" w:cs="Times New Roman"/>
          <w:sz w:val="28"/>
          <w:szCs w:val="28"/>
        </w:rPr>
        <w:t>руб</w:t>
      </w:r>
      <w:r w:rsidR="003E3048" w:rsidRPr="00DC1492">
        <w:rPr>
          <w:rFonts w:ascii="Times New Roman" w:hAnsi="Times New Roman" w:cs="Times New Roman"/>
          <w:sz w:val="28"/>
          <w:szCs w:val="28"/>
        </w:rPr>
        <w:t>лей</w:t>
      </w:r>
      <w:r w:rsidR="00271F4D" w:rsidRPr="00DC1492">
        <w:rPr>
          <w:rFonts w:ascii="Times New Roman" w:hAnsi="Times New Roman" w:cs="Times New Roman"/>
          <w:sz w:val="28"/>
          <w:szCs w:val="28"/>
        </w:rPr>
        <w:t xml:space="preserve">, бюджета РБ – </w:t>
      </w:r>
      <w:r w:rsidR="002540FB" w:rsidRPr="00DC1492">
        <w:rPr>
          <w:rFonts w:ascii="Times New Roman" w:hAnsi="Times New Roman" w:cs="Times New Roman"/>
          <w:sz w:val="28"/>
          <w:szCs w:val="28"/>
        </w:rPr>
        <w:t>20,6</w:t>
      </w:r>
      <w:r w:rsidR="003E3048" w:rsidRPr="00DC1492">
        <w:rPr>
          <w:rFonts w:ascii="Times New Roman" w:hAnsi="Times New Roman" w:cs="Times New Roman"/>
          <w:sz w:val="28"/>
          <w:szCs w:val="28"/>
        </w:rPr>
        <w:t xml:space="preserve"> млн </w:t>
      </w:r>
      <w:r w:rsidR="00271F4D" w:rsidRPr="00DC1492">
        <w:rPr>
          <w:rFonts w:ascii="Times New Roman" w:hAnsi="Times New Roman" w:cs="Times New Roman"/>
          <w:sz w:val="28"/>
          <w:szCs w:val="28"/>
        </w:rPr>
        <w:t>руб</w:t>
      </w:r>
      <w:r w:rsidR="003E3048" w:rsidRPr="00DC1492">
        <w:rPr>
          <w:rFonts w:ascii="Times New Roman" w:hAnsi="Times New Roman" w:cs="Times New Roman"/>
          <w:sz w:val="28"/>
          <w:szCs w:val="28"/>
        </w:rPr>
        <w:t>лей</w:t>
      </w:r>
      <w:r w:rsidR="00271F4D" w:rsidRPr="00DC1492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2540FB" w:rsidRPr="00DC1492">
        <w:rPr>
          <w:rFonts w:ascii="Times New Roman" w:hAnsi="Times New Roman" w:cs="Times New Roman"/>
          <w:sz w:val="28"/>
          <w:szCs w:val="28"/>
        </w:rPr>
        <w:t>27,1</w:t>
      </w:r>
      <w:r w:rsidR="003E3048" w:rsidRPr="00DC1492">
        <w:rPr>
          <w:rFonts w:ascii="Times New Roman" w:hAnsi="Times New Roman" w:cs="Times New Roman"/>
          <w:sz w:val="28"/>
          <w:szCs w:val="28"/>
        </w:rPr>
        <w:t xml:space="preserve"> млн </w:t>
      </w:r>
      <w:r w:rsidR="00271F4D" w:rsidRPr="00DC1492">
        <w:rPr>
          <w:rFonts w:ascii="Times New Roman" w:hAnsi="Times New Roman" w:cs="Times New Roman"/>
          <w:sz w:val="28"/>
          <w:szCs w:val="28"/>
        </w:rPr>
        <w:t>руб</w:t>
      </w:r>
      <w:r w:rsidR="003E3048" w:rsidRPr="00DC1492">
        <w:rPr>
          <w:rFonts w:ascii="Times New Roman" w:hAnsi="Times New Roman" w:cs="Times New Roman"/>
          <w:sz w:val="28"/>
          <w:szCs w:val="28"/>
        </w:rPr>
        <w:t>лей</w:t>
      </w:r>
      <w:r w:rsidR="00271F4D" w:rsidRPr="00DC1492">
        <w:rPr>
          <w:rFonts w:ascii="Times New Roman" w:hAnsi="Times New Roman" w:cs="Times New Roman"/>
          <w:sz w:val="28"/>
          <w:szCs w:val="28"/>
        </w:rPr>
        <w:t xml:space="preserve">. </w:t>
      </w:r>
      <w:r w:rsidR="002540FB" w:rsidRPr="00DC1492">
        <w:rPr>
          <w:rFonts w:ascii="Times New Roman" w:hAnsi="Times New Roman" w:cs="Times New Roman"/>
          <w:sz w:val="28"/>
          <w:szCs w:val="28"/>
        </w:rPr>
        <w:t>Основная</w:t>
      </w:r>
      <w:r w:rsidR="00AA46E0" w:rsidRPr="00DC1492">
        <w:rPr>
          <w:rFonts w:ascii="Times New Roman" w:hAnsi="Times New Roman" w:cs="Times New Roman"/>
          <w:sz w:val="28"/>
          <w:szCs w:val="28"/>
        </w:rPr>
        <w:t xml:space="preserve"> сумма средств (</w:t>
      </w:r>
      <w:r w:rsidR="00BA22C7" w:rsidRPr="00DC1492">
        <w:rPr>
          <w:rFonts w:ascii="Times New Roman" w:hAnsi="Times New Roman" w:cs="Times New Roman"/>
          <w:sz w:val="28"/>
          <w:szCs w:val="28"/>
        </w:rPr>
        <w:t>порядка</w:t>
      </w:r>
      <w:r w:rsidR="00AA46E0" w:rsidRPr="00DC1492">
        <w:rPr>
          <w:rFonts w:ascii="Times New Roman" w:hAnsi="Times New Roman" w:cs="Times New Roman"/>
          <w:sz w:val="28"/>
          <w:szCs w:val="28"/>
        </w:rPr>
        <w:t xml:space="preserve"> </w:t>
      </w:r>
      <w:r w:rsidR="00536C78" w:rsidRPr="00DC1492">
        <w:rPr>
          <w:rFonts w:ascii="Times New Roman" w:hAnsi="Times New Roman" w:cs="Times New Roman"/>
          <w:sz w:val="28"/>
          <w:szCs w:val="28"/>
        </w:rPr>
        <w:t>67</w:t>
      </w:r>
      <w:r w:rsidR="00AA46E0" w:rsidRPr="00DC1492">
        <w:rPr>
          <w:rFonts w:ascii="Times New Roman" w:hAnsi="Times New Roman" w:cs="Times New Roman"/>
          <w:sz w:val="28"/>
          <w:szCs w:val="28"/>
        </w:rPr>
        <w:t>% от общего финансирования по программе) выделена на строительств</w:t>
      </w:r>
      <w:r w:rsidR="00BA22C7" w:rsidRPr="00DC1492">
        <w:rPr>
          <w:rFonts w:ascii="Times New Roman" w:hAnsi="Times New Roman" w:cs="Times New Roman"/>
          <w:sz w:val="28"/>
          <w:szCs w:val="28"/>
        </w:rPr>
        <w:t xml:space="preserve">о </w:t>
      </w:r>
      <w:r w:rsidR="00B52F35" w:rsidRPr="00DC1492">
        <w:rPr>
          <w:rFonts w:ascii="Times New Roman" w:hAnsi="Times New Roman" w:cs="Times New Roman"/>
          <w:sz w:val="28"/>
          <w:szCs w:val="28"/>
        </w:rPr>
        <w:t>д</w:t>
      </w:r>
      <w:r w:rsidR="00536C78" w:rsidRPr="00DC1492">
        <w:rPr>
          <w:rFonts w:ascii="Times New Roman" w:hAnsi="Times New Roman" w:cs="Times New Roman"/>
          <w:sz w:val="28"/>
          <w:szCs w:val="28"/>
        </w:rPr>
        <w:t>ороги по ул. Ботаническая, Крымская, пр. Академика Королева в жилом районе «Прибрежный».</w:t>
      </w:r>
      <w:r w:rsidR="00DC1492" w:rsidRPr="00DC1492">
        <w:rPr>
          <w:rFonts w:ascii="Times New Roman" w:hAnsi="Times New Roman" w:cs="Times New Roman"/>
          <w:sz w:val="28"/>
          <w:szCs w:val="28"/>
        </w:rPr>
        <w:t xml:space="preserve"> </w:t>
      </w:r>
      <w:r w:rsidR="00536C78" w:rsidRPr="00DC1492">
        <w:rPr>
          <w:rFonts w:ascii="Times New Roman" w:hAnsi="Times New Roman" w:cs="Times New Roman"/>
          <w:sz w:val="28"/>
          <w:szCs w:val="28"/>
        </w:rPr>
        <w:t>Кроме того, в рамках программы велось строительство транспортной инфраструктуры микрорайона №5 Западного жилого района</w:t>
      </w:r>
      <w:r w:rsidR="00DC1492">
        <w:rPr>
          <w:rFonts w:ascii="Times New Roman" w:hAnsi="Times New Roman" w:cs="Times New Roman"/>
          <w:sz w:val="28"/>
          <w:szCs w:val="28"/>
        </w:rPr>
        <w:t xml:space="preserve"> (23%)</w:t>
      </w:r>
      <w:r w:rsidR="00536C78" w:rsidRPr="00DC1492">
        <w:rPr>
          <w:rFonts w:ascii="Times New Roman" w:hAnsi="Times New Roman" w:cs="Times New Roman"/>
          <w:sz w:val="28"/>
          <w:szCs w:val="28"/>
        </w:rPr>
        <w:t>, а также содержание МБУ «Управление капитального строительства» г. Стерлитамак</w:t>
      </w:r>
      <w:r w:rsidR="00DC1492">
        <w:rPr>
          <w:rFonts w:ascii="Times New Roman" w:hAnsi="Times New Roman" w:cs="Times New Roman"/>
          <w:sz w:val="28"/>
          <w:szCs w:val="28"/>
        </w:rPr>
        <w:t xml:space="preserve"> (8%)</w:t>
      </w:r>
      <w:r w:rsidR="00536C78" w:rsidRPr="00DC1492">
        <w:rPr>
          <w:rFonts w:ascii="Times New Roman" w:hAnsi="Times New Roman" w:cs="Times New Roman"/>
          <w:sz w:val="28"/>
          <w:szCs w:val="28"/>
        </w:rPr>
        <w:t>.</w:t>
      </w:r>
      <w:r w:rsidR="001D5499" w:rsidRPr="00DC1492">
        <w:rPr>
          <w:rFonts w:ascii="Times New Roman" w:hAnsi="Times New Roman" w:cs="Times New Roman"/>
          <w:sz w:val="28"/>
          <w:szCs w:val="28"/>
        </w:rPr>
        <w:t>О</w:t>
      </w:r>
      <w:r w:rsidR="00A91EA2" w:rsidRPr="00DC1492">
        <w:rPr>
          <w:rFonts w:ascii="Times New Roman" w:hAnsi="Times New Roman" w:cs="Times New Roman"/>
          <w:sz w:val="28"/>
          <w:szCs w:val="28"/>
        </w:rPr>
        <w:t xml:space="preserve">существлен ввод в эксплуатацию жилых домов общей площадью </w:t>
      </w:r>
      <w:r w:rsidR="00DC1492" w:rsidRPr="00DC1492">
        <w:rPr>
          <w:rFonts w:ascii="Times New Roman" w:hAnsi="Times New Roman" w:cs="Times New Roman"/>
          <w:sz w:val="28"/>
          <w:szCs w:val="28"/>
        </w:rPr>
        <w:t>65</w:t>
      </w:r>
      <w:r w:rsidR="00A91EA2" w:rsidRPr="00DC1492">
        <w:rPr>
          <w:rFonts w:ascii="Times New Roman" w:hAnsi="Times New Roman" w:cs="Times New Roman"/>
          <w:sz w:val="28"/>
          <w:szCs w:val="28"/>
        </w:rPr>
        <w:t xml:space="preserve"> тыс.</w:t>
      </w:r>
      <w:r w:rsidR="003E3048" w:rsidRPr="00DC1492">
        <w:rPr>
          <w:rFonts w:ascii="Times New Roman" w:hAnsi="Times New Roman" w:cs="Times New Roman"/>
          <w:sz w:val="28"/>
          <w:szCs w:val="28"/>
        </w:rPr>
        <w:t xml:space="preserve"> </w:t>
      </w:r>
      <w:r w:rsidR="00A91EA2" w:rsidRPr="00DC1492">
        <w:rPr>
          <w:rFonts w:ascii="Times New Roman" w:hAnsi="Times New Roman" w:cs="Times New Roman"/>
          <w:sz w:val="28"/>
          <w:szCs w:val="28"/>
        </w:rPr>
        <w:t xml:space="preserve">кв.м. </w:t>
      </w:r>
      <w:r w:rsidR="009E4BA7" w:rsidRPr="00DC1492">
        <w:rPr>
          <w:rFonts w:ascii="Times New Roman" w:hAnsi="Times New Roman" w:cs="Times New Roman"/>
          <w:sz w:val="28"/>
          <w:szCs w:val="28"/>
        </w:rPr>
        <w:t>Из з</w:t>
      </w:r>
      <w:r w:rsidR="00DC1492" w:rsidRPr="00DC1492">
        <w:rPr>
          <w:rFonts w:ascii="Times New Roman" w:hAnsi="Times New Roman" w:cs="Times New Roman"/>
          <w:sz w:val="28"/>
          <w:szCs w:val="28"/>
        </w:rPr>
        <w:t>апланированного на 2021</w:t>
      </w:r>
      <w:r w:rsidR="00A91EA2" w:rsidRPr="00DC1492">
        <w:rPr>
          <w:rFonts w:ascii="Times New Roman" w:hAnsi="Times New Roman" w:cs="Times New Roman"/>
          <w:sz w:val="28"/>
          <w:szCs w:val="28"/>
        </w:rPr>
        <w:t xml:space="preserve"> год </w:t>
      </w:r>
      <w:r w:rsidR="00DC1492" w:rsidRPr="00DC1492">
        <w:rPr>
          <w:rFonts w:ascii="Times New Roman" w:hAnsi="Times New Roman" w:cs="Times New Roman"/>
          <w:sz w:val="28"/>
          <w:szCs w:val="28"/>
        </w:rPr>
        <w:t>21</w:t>
      </w:r>
      <w:r w:rsidR="00112886" w:rsidRPr="00DC1492">
        <w:rPr>
          <w:rFonts w:ascii="Times New Roman" w:hAnsi="Times New Roman" w:cs="Times New Roman"/>
          <w:sz w:val="28"/>
          <w:szCs w:val="28"/>
        </w:rPr>
        <w:t xml:space="preserve"> </w:t>
      </w:r>
      <w:r w:rsidR="00A91EA2" w:rsidRPr="00DC1492">
        <w:rPr>
          <w:rFonts w:ascii="Times New Roman" w:hAnsi="Times New Roman" w:cs="Times New Roman"/>
          <w:sz w:val="28"/>
          <w:szCs w:val="28"/>
        </w:rPr>
        <w:t>мероприяти</w:t>
      </w:r>
      <w:r w:rsidR="00DC1492" w:rsidRPr="00DC1492">
        <w:rPr>
          <w:rFonts w:ascii="Times New Roman" w:hAnsi="Times New Roman" w:cs="Times New Roman"/>
          <w:sz w:val="28"/>
          <w:szCs w:val="28"/>
        </w:rPr>
        <w:t>я</w:t>
      </w:r>
      <w:r w:rsidR="00A91EA2" w:rsidRPr="00DC1492">
        <w:rPr>
          <w:rFonts w:ascii="Times New Roman" w:hAnsi="Times New Roman" w:cs="Times New Roman"/>
          <w:sz w:val="28"/>
          <w:szCs w:val="28"/>
        </w:rPr>
        <w:t xml:space="preserve"> </w:t>
      </w:r>
      <w:r w:rsidR="00112886" w:rsidRPr="00DC149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91EA2" w:rsidRPr="00DC1492">
        <w:rPr>
          <w:rFonts w:ascii="Times New Roman" w:hAnsi="Times New Roman" w:cs="Times New Roman"/>
          <w:sz w:val="28"/>
          <w:szCs w:val="28"/>
        </w:rPr>
        <w:t>выполнен</w:t>
      </w:r>
      <w:r w:rsidR="00DC1492" w:rsidRPr="00DC1492">
        <w:rPr>
          <w:rFonts w:ascii="Times New Roman" w:hAnsi="Times New Roman" w:cs="Times New Roman"/>
          <w:sz w:val="28"/>
          <w:szCs w:val="28"/>
        </w:rPr>
        <w:t>о11</w:t>
      </w:r>
      <w:r w:rsidR="00A91EA2" w:rsidRPr="00DC1492">
        <w:rPr>
          <w:rFonts w:ascii="Times New Roman" w:hAnsi="Times New Roman" w:cs="Times New Roman"/>
          <w:sz w:val="28"/>
          <w:szCs w:val="28"/>
        </w:rPr>
        <w:t>.</w:t>
      </w:r>
      <w:r w:rsidR="007D7E20">
        <w:rPr>
          <w:rFonts w:ascii="Times New Roman" w:hAnsi="Times New Roman" w:cs="Times New Roman"/>
          <w:sz w:val="28"/>
          <w:szCs w:val="28"/>
        </w:rPr>
        <w:t xml:space="preserve"> За отчетный период все целевые показатели достигнуты.</w:t>
      </w:r>
      <w:r w:rsidR="00AA46E0" w:rsidRPr="00DC1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EA7" w:rsidRPr="00483F9B" w:rsidRDefault="00C01ACD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FD30FB" w:rsidRPr="00483F9B">
        <w:rPr>
          <w:rFonts w:ascii="Times New Roman" w:hAnsi="Times New Roman" w:cs="Times New Roman"/>
          <w:b/>
          <w:sz w:val="28"/>
          <w:szCs w:val="28"/>
        </w:rPr>
        <w:t>.</w:t>
      </w:r>
      <w:r w:rsidR="00FD30FB" w:rsidRPr="00483F9B">
        <w:rPr>
          <w:rFonts w:ascii="Times New Roman" w:hAnsi="Times New Roman" w:cs="Times New Roman"/>
          <w:sz w:val="28"/>
          <w:szCs w:val="28"/>
        </w:rPr>
        <w:t xml:space="preserve"> </w:t>
      </w:r>
      <w:r w:rsidR="00AE2448" w:rsidRPr="00483F9B">
        <w:rPr>
          <w:rFonts w:ascii="Times New Roman" w:hAnsi="Times New Roman" w:cs="Times New Roman"/>
          <w:sz w:val="28"/>
          <w:szCs w:val="28"/>
        </w:rPr>
        <w:t>В 2021</w:t>
      </w:r>
      <w:r w:rsidR="00A35EA7" w:rsidRPr="00483F9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E2448" w:rsidRPr="00483F9B">
        <w:rPr>
          <w:rFonts w:ascii="Times New Roman" w:hAnsi="Times New Roman" w:cs="Times New Roman"/>
          <w:sz w:val="28"/>
          <w:szCs w:val="28"/>
        </w:rPr>
        <w:t>на реализацию</w:t>
      </w:r>
      <w:r w:rsidR="00A35EA7" w:rsidRPr="00483F9B">
        <w:rPr>
          <w:rFonts w:ascii="Times New Roman" w:hAnsi="Times New Roman" w:cs="Times New Roman"/>
          <w:sz w:val="28"/>
          <w:szCs w:val="28"/>
        </w:rPr>
        <w:t xml:space="preserve"> </w:t>
      </w:r>
      <w:r w:rsidR="00A35EA7" w:rsidRPr="00483F9B"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="00C73E05" w:rsidRPr="00483F9B">
        <w:rPr>
          <w:rFonts w:ascii="Times New Roman" w:hAnsi="Times New Roman" w:cs="Times New Roman"/>
          <w:b/>
          <w:sz w:val="28"/>
          <w:szCs w:val="28"/>
        </w:rPr>
        <w:t xml:space="preserve">Комплексное развитие систем коммунальной инфраструктуры городского округа г. Стерлитамак РБ на 2016-2030 годы» </w:t>
      </w:r>
      <w:r w:rsidR="00AE2448" w:rsidRPr="00483F9B">
        <w:rPr>
          <w:rFonts w:ascii="Times New Roman" w:hAnsi="Times New Roman" w:cs="Times New Roman"/>
          <w:sz w:val="28"/>
          <w:szCs w:val="28"/>
        </w:rPr>
        <w:t>было предусмотрено и фактически освоено 472,8 млн рублей</w:t>
      </w:r>
      <w:r w:rsidR="00A06BD7" w:rsidRPr="00483F9B">
        <w:rPr>
          <w:rFonts w:ascii="Times New Roman" w:hAnsi="Times New Roman" w:cs="Times New Roman"/>
          <w:sz w:val="28"/>
          <w:szCs w:val="28"/>
        </w:rPr>
        <w:t>, в том чи</w:t>
      </w:r>
      <w:r w:rsidR="00AE2448" w:rsidRPr="00483F9B">
        <w:rPr>
          <w:rFonts w:ascii="Times New Roman" w:hAnsi="Times New Roman" w:cs="Times New Roman"/>
          <w:sz w:val="28"/>
          <w:szCs w:val="28"/>
        </w:rPr>
        <w:t>сле</w:t>
      </w:r>
      <w:r w:rsidR="00A06BD7" w:rsidRPr="00483F9B">
        <w:rPr>
          <w:rFonts w:ascii="Times New Roman" w:hAnsi="Times New Roman" w:cs="Times New Roman"/>
          <w:sz w:val="28"/>
          <w:szCs w:val="28"/>
        </w:rPr>
        <w:t xml:space="preserve"> из бюджета РФ – 202,4 млн рублей, </w:t>
      </w:r>
      <w:r w:rsidR="00A06BD7" w:rsidRPr="00483F9B">
        <w:rPr>
          <w:rFonts w:ascii="Times New Roman" w:hAnsi="Times New Roman" w:cs="Times New Roman"/>
          <w:sz w:val="28"/>
          <w:szCs w:val="28"/>
        </w:rPr>
        <w:lastRenderedPageBreak/>
        <w:t>республиканского бюджета – 16,4 млн рублей, местного – 8,4 млн рублей, внебюджетных источников – 245,6 млн рублей.</w:t>
      </w:r>
    </w:p>
    <w:p w:rsidR="00971877" w:rsidRPr="00EB269C" w:rsidRDefault="00A35EA7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3F9B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F1277" w:rsidRPr="00483F9B">
        <w:rPr>
          <w:rFonts w:ascii="Times New Roman" w:hAnsi="Times New Roman" w:cs="Times New Roman"/>
          <w:sz w:val="28"/>
          <w:szCs w:val="28"/>
        </w:rPr>
        <w:t>44</w:t>
      </w:r>
      <w:r w:rsidRPr="00483F9B">
        <w:rPr>
          <w:rFonts w:ascii="Times New Roman" w:hAnsi="Times New Roman" w:cs="Times New Roman"/>
          <w:sz w:val="28"/>
          <w:szCs w:val="28"/>
        </w:rPr>
        <w:t>% (</w:t>
      </w:r>
      <w:r w:rsidR="008F1277" w:rsidRPr="00483F9B">
        <w:rPr>
          <w:rFonts w:ascii="Times New Roman" w:hAnsi="Times New Roman" w:cs="Times New Roman"/>
          <w:sz w:val="28"/>
          <w:szCs w:val="28"/>
        </w:rPr>
        <w:t>209,6</w:t>
      </w:r>
      <w:r w:rsidRPr="00483F9B">
        <w:rPr>
          <w:rFonts w:ascii="Times New Roman" w:hAnsi="Times New Roman" w:cs="Times New Roman"/>
          <w:sz w:val="28"/>
          <w:szCs w:val="28"/>
        </w:rPr>
        <w:t xml:space="preserve"> млн рублей) финансирования направлено на </w:t>
      </w:r>
      <w:r w:rsidR="008F1277" w:rsidRPr="00483F9B">
        <w:rPr>
          <w:rFonts w:ascii="Times New Roman" w:hAnsi="Times New Roman" w:cs="Times New Roman"/>
          <w:sz w:val="28"/>
          <w:szCs w:val="28"/>
        </w:rPr>
        <w:t xml:space="preserve">обеспечения мембранного метода очистки питьевой </w:t>
      </w:r>
      <w:r w:rsidR="00CD2E76" w:rsidRPr="00483F9B">
        <w:rPr>
          <w:rFonts w:ascii="Times New Roman" w:hAnsi="Times New Roman" w:cs="Times New Roman"/>
          <w:sz w:val="28"/>
          <w:szCs w:val="28"/>
        </w:rPr>
        <w:t>воды</w:t>
      </w:r>
      <w:r w:rsidR="008F1277" w:rsidRPr="00483F9B">
        <w:rPr>
          <w:rFonts w:ascii="Times New Roman" w:hAnsi="Times New Roman" w:cs="Times New Roman"/>
          <w:sz w:val="28"/>
          <w:szCs w:val="28"/>
        </w:rPr>
        <w:t xml:space="preserve"> от мутности </w:t>
      </w:r>
      <w:r w:rsidR="00145B7C" w:rsidRPr="00483F9B">
        <w:rPr>
          <w:rFonts w:ascii="Times New Roman" w:hAnsi="Times New Roman" w:cs="Times New Roman"/>
          <w:sz w:val="28"/>
          <w:szCs w:val="28"/>
        </w:rPr>
        <w:t xml:space="preserve">на насосной станции </w:t>
      </w:r>
      <w:proofErr w:type="spellStart"/>
      <w:r w:rsidR="008F1277" w:rsidRPr="00483F9B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="008F1277" w:rsidRPr="00483F9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F1277" w:rsidRPr="00483F9B">
        <w:rPr>
          <w:rFonts w:ascii="Times New Roman" w:hAnsi="Times New Roman" w:cs="Times New Roman"/>
          <w:sz w:val="28"/>
          <w:szCs w:val="28"/>
        </w:rPr>
        <w:t>Берхомут</w:t>
      </w:r>
      <w:proofErr w:type="spellEnd"/>
      <w:r w:rsidR="008F1277" w:rsidRPr="00483F9B">
        <w:rPr>
          <w:rFonts w:ascii="Times New Roman" w:hAnsi="Times New Roman" w:cs="Times New Roman"/>
          <w:sz w:val="28"/>
          <w:szCs w:val="28"/>
        </w:rPr>
        <w:t>»</w:t>
      </w:r>
      <w:r w:rsidR="006E7D67" w:rsidRPr="00483F9B">
        <w:rPr>
          <w:rFonts w:ascii="Times New Roman" w:hAnsi="Times New Roman" w:cs="Times New Roman"/>
          <w:sz w:val="28"/>
          <w:szCs w:val="28"/>
        </w:rPr>
        <w:t>, 28</w:t>
      </w:r>
      <w:r w:rsidR="00B16544" w:rsidRPr="00483F9B">
        <w:rPr>
          <w:rFonts w:ascii="Times New Roman" w:hAnsi="Times New Roman" w:cs="Times New Roman"/>
          <w:sz w:val="28"/>
          <w:szCs w:val="28"/>
        </w:rPr>
        <w:t>%</w:t>
      </w:r>
      <w:r w:rsidR="006846B6" w:rsidRPr="00483F9B">
        <w:rPr>
          <w:rFonts w:ascii="Times New Roman" w:hAnsi="Times New Roman" w:cs="Times New Roman"/>
          <w:sz w:val="28"/>
          <w:szCs w:val="28"/>
        </w:rPr>
        <w:t xml:space="preserve"> </w:t>
      </w:r>
      <w:r w:rsidR="006E7D67" w:rsidRPr="00483F9B">
        <w:rPr>
          <w:rFonts w:ascii="Times New Roman" w:hAnsi="Times New Roman" w:cs="Times New Roman"/>
          <w:sz w:val="28"/>
          <w:szCs w:val="28"/>
        </w:rPr>
        <w:t>(130,9 млн рублей)</w:t>
      </w:r>
      <w:r w:rsidR="006846B6" w:rsidRPr="00483F9B">
        <w:rPr>
          <w:rFonts w:ascii="Times New Roman" w:hAnsi="Times New Roman" w:cs="Times New Roman"/>
          <w:sz w:val="28"/>
          <w:szCs w:val="28"/>
        </w:rPr>
        <w:t xml:space="preserve">- на </w:t>
      </w:r>
      <w:r w:rsidR="00145B7C" w:rsidRPr="00483F9B">
        <w:rPr>
          <w:rFonts w:ascii="Times New Roman" w:hAnsi="Times New Roman" w:cs="Times New Roman"/>
          <w:sz w:val="28"/>
          <w:szCs w:val="28"/>
        </w:rPr>
        <w:t>реконструкцию и капитальный ремонт сетей водоснабжения</w:t>
      </w:r>
      <w:r w:rsidR="002C2498" w:rsidRPr="00483F9B">
        <w:rPr>
          <w:rFonts w:ascii="Times New Roman" w:hAnsi="Times New Roman" w:cs="Times New Roman"/>
          <w:sz w:val="28"/>
          <w:szCs w:val="28"/>
        </w:rPr>
        <w:t xml:space="preserve"> и водоотведения, 18% - ремонт магистральных </w:t>
      </w:r>
      <w:r w:rsidR="006E7D67" w:rsidRPr="00483F9B">
        <w:rPr>
          <w:rFonts w:ascii="Times New Roman" w:hAnsi="Times New Roman" w:cs="Times New Roman"/>
          <w:sz w:val="28"/>
          <w:szCs w:val="28"/>
        </w:rPr>
        <w:t>и квартальных сетей теплоснабжения.</w:t>
      </w:r>
      <w:r w:rsidRPr="00451136">
        <w:rPr>
          <w:rFonts w:ascii="Times New Roman" w:hAnsi="Times New Roman" w:cs="Times New Roman"/>
          <w:sz w:val="28"/>
          <w:szCs w:val="28"/>
        </w:rPr>
        <w:t xml:space="preserve"> </w:t>
      </w:r>
      <w:r w:rsidR="00544C07">
        <w:rPr>
          <w:rFonts w:ascii="Times New Roman" w:hAnsi="Times New Roman" w:cs="Times New Roman"/>
          <w:sz w:val="28"/>
          <w:szCs w:val="28"/>
        </w:rPr>
        <w:t>Все целевые индикаторы достигнуты.</w:t>
      </w:r>
    </w:p>
    <w:p w:rsidR="007D7E20" w:rsidRPr="00EB269C" w:rsidRDefault="007D7E20" w:rsidP="007D7E2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1492">
        <w:rPr>
          <w:rFonts w:ascii="Times New Roman" w:hAnsi="Times New Roman" w:cs="Times New Roman"/>
          <w:sz w:val="28"/>
          <w:szCs w:val="28"/>
        </w:rPr>
        <w:t xml:space="preserve">При разработке новых муниципальных программ муниципальным заказчикам целесообразно руководствоваться аналогичными республиканскими программами, действующим Порядком разработки и реализации муниципальных программ городского округа город Стерлитамак, утвержденным постановлением администрации городского округа город Стерлитамак от </w:t>
      </w:r>
      <w:r w:rsidR="009B4254">
        <w:rPr>
          <w:rFonts w:ascii="Times New Roman" w:hAnsi="Times New Roman" w:cs="Times New Roman"/>
          <w:sz w:val="28"/>
          <w:szCs w:val="28"/>
        </w:rPr>
        <w:t>11.11.2020</w:t>
      </w:r>
      <w:r w:rsidRPr="00DC1492">
        <w:rPr>
          <w:rFonts w:ascii="Times New Roman" w:hAnsi="Times New Roman" w:cs="Times New Roman"/>
          <w:sz w:val="28"/>
          <w:szCs w:val="28"/>
        </w:rPr>
        <w:t xml:space="preserve"> </w:t>
      </w:r>
      <w:r w:rsidRPr="004A3E93">
        <w:rPr>
          <w:rFonts w:ascii="Times New Roman" w:hAnsi="Times New Roman" w:cs="Times New Roman"/>
          <w:sz w:val="28"/>
          <w:szCs w:val="28"/>
        </w:rPr>
        <w:t>№2516</w:t>
      </w:r>
      <w:r w:rsidR="009B4254">
        <w:rPr>
          <w:rFonts w:ascii="Times New Roman" w:hAnsi="Times New Roman" w:cs="Times New Roman"/>
          <w:sz w:val="28"/>
          <w:szCs w:val="28"/>
        </w:rPr>
        <w:t>, а также синхронизировать целевые индикаторы с показателями национальных проектов.</w:t>
      </w:r>
    </w:p>
    <w:p w:rsidR="00971877" w:rsidRPr="00EB269C" w:rsidRDefault="00971877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1877" w:rsidRPr="00EB269C" w:rsidRDefault="00971877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2F85" w:rsidRPr="00EB269C" w:rsidRDefault="00082F85" w:rsidP="00082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1877" w:rsidRPr="00EB269C" w:rsidRDefault="00082F85" w:rsidP="00655F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B269C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</w:t>
      </w:r>
    </w:p>
    <w:p w:rsidR="004D619F" w:rsidRDefault="004D619F" w:rsidP="00721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55FF" w:rsidRDefault="006655FF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55FF" w:rsidRDefault="006655FF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EFE" w:rsidRDefault="00511EFE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EFE" w:rsidRDefault="00511EFE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EFE" w:rsidRDefault="00511EFE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EFE" w:rsidRDefault="00511EFE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EFE" w:rsidRDefault="00511EFE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EFE" w:rsidRDefault="00511EFE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EFE" w:rsidRDefault="00511EFE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EFE" w:rsidRDefault="00511EFE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5D27" w:rsidRDefault="00AB5D27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5D27" w:rsidRDefault="00AB5D27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5D27" w:rsidRDefault="00AB5D27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565" w:rsidRDefault="00724565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565" w:rsidRDefault="00724565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565" w:rsidRDefault="00724565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ACD" w:rsidRDefault="00C01ACD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5D27" w:rsidRDefault="00AB5D27" w:rsidP="006A5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B5D27" w:rsidSect="00C23BE1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6B27"/>
    <w:multiLevelType w:val="hybridMultilevel"/>
    <w:tmpl w:val="1068A5F4"/>
    <w:lvl w:ilvl="0" w:tplc="0419000D">
      <w:start w:val="1"/>
      <w:numFmt w:val="bullet"/>
      <w:lvlText w:val=""/>
      <w:lvlJc w:val="left"/>
      <w:pPr>
        <w:ind w:left="20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" w15:restartNumberingAfterBreak="0">
    <w:nsid w:val="40594EB0"/>
    <w:multiLevelType w:val="hybridMultilevel"/>
    <w:tmpl w:val="EC844B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AEB5D06"/>
    <w:multiLevelType w:val="hybridMultilevel"/>
    <w:tmpl w:val="0FB2677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8C259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9317EC9"/>
    <w:multiLevelType w:val="hybridMultilevel"/>
    <w:tmpl w:val="4EA479C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4761BF9"/>
    <w:multiLevelType w:val="hybridMultilevel"/>
    <w:tmpl w:val="93722AE2"/>
    <w:lvl w:ilvl="0" w:tplc="9E8AA1AE">
      <w:numFmt w:val="bullet"/>
      <w:lvlText w:val="-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6E500DD"/>
    <w:multiLevelType w:val="multilevel"/>
    <w:tmpl w:val="959613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C9"/>
    <w:rsid w:val="000006C1"/>
    <w:rsid w:val="00001C6A"/>
    <w:rsid w:val="00002B56"/>
    <w:rsid w:val="00003867"/>
    <w:rsid w:val="00003B22"/>
    <w:rsid w:val="00003B62"/>
    <w:rsid w:val="000041B1"/>
    <w:rsid w:val="00004B5B"/>
    <w:rsid w:val="000056C4"/>
    <w:rsid w:val="00005F36"/>
    <w:rsid w:val="0000605E"/>
    <w:rsid w:val="000066C0"/>
    <w:rsid w:val="00010718"/>
    <w:rsid w:val="00010E6B"/>
    <w:rsid w:val="000115A8"/>
    <w:rsid w:val="00011651"/>
    <w:rsid w:val="00011C8D"/>
    <w:rsid w:val="00012C33"/>
    <w:rsid w:val="00013A82"/>
    <w:rsid w:val="00014887"/>
    <w:rsid w:val="00014ACE"/>
    <w:rsid w:val="00014F4F"/>
    <w:rsid w:val="0001538C"/>
    <w:rsid w:val="0001558D"/>
    <w:rsid w:val="0001617A"/>
    <w:rsid w:val="00017362"/>
    <w:rsid w:val="000174DE"/>
    <w:rsid w:val="00017C78"/>
    <w:rsid w:val="00017CC1"/>
    <w:rsid w:val="00020173"/>
    <w:rsid w:val="00020526"/>
    <w:rsid w:val="00021FB8"/>
    <w:rsid w:val="00023281"/>
    <w:rsid w:val="00024100"/>
    <w:rsid w:val="000241C4"/>
    <w:rsid w:val="000241E6"/>
    <w:rsid w:val="00024C87"/>
    <w:rsid w:val="0002618F"/>
    <w:rsid w:val="00026790"/>
    <w:rsid w:val="00027BE3"/>
    <w:rsid w:val="00031594"/>
    <w:rsid w:val="0003236D"/>
    <w:rsid w:val="00034DEA"/>
    <w:rsid w:val="000354CB"/>
    <w:rsid w:val="00036005"/>
    <w:rsid w:val="000362B0"/>
    <w:rsid w:val="0003717A"/>
    <w:rsid w:val="000374A9"/>
    <w:rsid w:val="00037514"/>
    <w:rsid w:val="000377AC"/>
    <w:rsid w:val="00040E55"/>
    <w:rsid w:val="000421C1"/>
    <w:rsid w:val="00042494"/>
    <w:rsid w:val="0004343C"/>
    <w:rsid w:val="00045F06"/>
    <w:rsid w:val="0004714B"/>
    <w:rsid w:val="0005333E"/>
    <w:rsid w:val="000537E1"/>
    <w:rsid w:val="00053ADA"/>
    <w:rsid w:val="000547B7"/>
    <w:rsid w:val="000560FA"/>
    <w:rsid w:val="0005619E"/>
    <w:rsid w:val="0005681B"/>
    <w:rsid w:val="000570E1"/>
    <w:rsid w:val="0005795C"/>
    <w:rsid w:val="00057F8F"/>
    <w:rsid w:val="000616F1"/>
    <w:rsid w:val="00064A8E"/>
    <w:rsid w:val="000650C5"/>
    <w:rsid w:val="00065AB6"/>
    <w:rsid w:val="000672CE"/>
    <w:rsid w:val="000672E0"/>
    <w:rsid w:val="00067556"/>
    <w:rsid w:val="000677CE"/>
    <w:rsid w:val="00067C60"/>
    <w:rsid w:val="000717B5"/>
    <w:rsid w:val="00071C74"/>
    <w:rsid w:val="0007352E"/>
    <w:rsid w:val="00074074"/>
    <w:rsid w:val="00074A33"/>
    <w:rsid w:val="00076AE7"/>
    <w:rsid w:val="00076F13"/>
    <w:rsid w:val="000772DD"/>
    <w:rsid w:val="00081429"/>
    <w:rsid w:val="00082F85"/>
    <w:rsid w:val="00083A96"/>
    <w:rsid w:val="00084332"/>
    <w:rsid w:val="000849B9"/>
    <w:rsid w:val="00085939"/>
    <w:rsid w:val="000907F7"/>
    <w:rsid w:val="000930AE"/>
    <w:rsid w:val="000931C2"/>
    <w:rsid w:val="00094037"/>
    <w:rsid w:val="00094968"/>
    <w:rsid w:val="000949BB"/>
    <w:rsid w:val="00095C67"/>
    <w:rsid w:val="0009603B"/>
    <w:rsid w:val="00096123"/>
    <w:rsid w:val="000969B2"/>
    <w:rsid w:val="000971AC"/>
    <w:rsid w:val="00097710"/>
    <w:rsid w:val="000A010F"/>
    <w:rsid w:val="000A2467"/>
    <w:rsid w:val="000A2BA5"/>
    <w:rsid w:val="000A3CB3"/>
    <w:rsid w:val="000A40D0"/>
    <w:rsid w:val="000A4B17"/>
    <w:rsid w:val="000A5742"/>
    <w:rsid w:val="000A6993"/>
    <w:rsid w:val="000A78B0"/>
    <w:rsid w:val="000B1132"/>
    <w:rsid w:val="000B2798"/>
    <w:rsid w:val="000B27DF"/>
    <w:rsid w:val="000B2D40"/>
    <w:rsid w:val="000B30E1"/>
    <w:rsid w:val="000B3237"/>
    <w:rsid w:val="000B38F5"/>
    <w:rsid w:val="000B451F"/>
    <w:rsid w:val="000B5B17"/>
    <w:rsid w:val="000B6028"/>
    <w:rsid w:val="000B714C"/>
    <w:rsid w:val="000C02BB"/>
    <w:rsid w:val="000C0C6A"/>
    <w:rsid w:val="000C1A6A"/>
    <w:rsid w:val="000C1DBC"/>
    <w:rsid w:val="000C3BBD"/>
    <w:rsid w:val="000C49DE"/>
    <w:rsid w:val="000C4F9B"/>
    <w:rsid w:val="000C5199"/>
    <w:rsid w:val="000C5A8C"/>
    <w:rsid w:val="000D0FC6"/>
    <w:rsid w:val="000D19B4"/>
    <w:rsid w:val="000D1F76"/>
    <w:rsid w:val="000D2988"/>
    <w:rsid w:val="000D3D93"/>
    <w:rsid w:val="000D4158"/>
    <w:rsid w:val="000D557A"/>
    <w:rsid w:val="000D581F"/>
    <w:rsid w:val="000D5C51"/>
    <w:rsid w:val="000D5EAE"/>
    <w:rsid w:val="000D649E"/>
    <w:rsid w:val="000D6564"/>
    <w:rsid w:val="000D6CA8"/>
    <w:rsid w:val="000D713E"/>
    <w:rsid w:val="000E130D"/>
    <w:rsid w:val="000E134C"/>
    <w:rsid w:val="000E30FE"/>
    <w:rsid w:val="000E33E7"/>
    <w:rsid w:val="000E4633"/>
    <w:rsid w:val="000E4A5C"/>
    <w:rsid w:val="000E6CAE"/>
    <w:rsid w:val="000E6FBA"/>
    <w:rsid w:val="000F007E"/>
    <w:rsid w:val="000F143C"/>
    <w:rsid w:val="000F2C61"/>
    <w:rsid w:val="000F3055"/>
    <w:rsid w:val="000F578C"/>
    <w:rsid w:val="000F5A1A"/>
    <w:rsid w:val="000F61B6"/>
    <w:rsid w:val="000F7520"/>
    <w:rsid w:val="000F7A23"/>
    <w:rsid w:val="001016DC"/>
    <w:rsid w:val="00103024"/>
    <w:rsid w:val="00106187"/>
    <w:rsid w:val="00110BCC"/>
    <w:rsid w:val="00110DB0"/>
    <w:rsid w:val="001115E0"/>
    <w:rsid w:val="00112886"/>
    <w:rsid w:val="001147C2"/>
    <w:rsid w:val="00114EBF"/>
    <w:rsid w:val="00116F14"/>
    <w:rsid w:val="00117B2F"/>
    <w:rsid w:val="00120589"/>
    <w:rsid w:val="00120AA0"/>
    <w:rsid w:val="00120C04"/>
    <w:rsid w:val="001238A4"/>
    <w:rsid w:val="00123CFF"/>
    <w:rsid w:val="00124257"/>
    <w:rsid w:val="0012442E"/>
    <w:rsid w:val="0012473A"/>
    <w:rsid w:val="00124D9B"/>
    <w:rsid w:val="00125494"/>
    <w:rsid w:val="00125865"/>
    <w:rsid w:val="00132168"/>
    <w:rsid w:val="00134E44"/>
    <w:rsid w:val="00136790"/>
    <w:rsid w:val="00136DDB"/>
    <w:rsid w:val="00136EB8"/>
    <w:rsid w:val="001402B2"/>
    <w:rsid w:val="00140E64"/>
    <w:rsid w:val="001430C9"/>
    <w:rsid w:val="00145873"/>
    <w:rsid w:val="00145B7C"/>
    <w:rsid w:val="00145F74"/>
    <w:rsid w:val="00146A32"/>
    <w:rsid w:val="00146A8A"/>
    <w:rsid w:val="00146BEB"/>
    <w:rsid w:val="00151638"/>
    <w:rsid w:val="0015312D"/>
    <w:rsid w:val="00153AE8"/>
    <w:rsid w:val="00155627"/>
    <w:rsid w:val="0015606C"/>
    <w:rsid w:val="00157D7C"/>
    <w:rsid w:val="0016045D"/>
    <w:rsid w:val="001608FE"/>
    <w:rsid w:val="00162109"/>
    <w:rsid w:val="00162587"/>
    <w:rsid w:val="00164674"/>
    <w:rsid w:val="00164AEB"/>
    <w:rsid w:val="00164C4F"/>
    <w:rsid w:val="00165823"/>
    <w:rsid w:val="00166878"/>
    <w:rsid w:val="00166C10"/>
    <w:rsid w:val="00167141"/>
    <w:rsid w:val="001700CC"/>
    <w:rsid w:val="0017030B"/>
    <w:rsid w:val="0017033D"/>
    <w:rsid w:val="001709A0"/>
    <w:rsid w:val="0017102D"/>
    <w:rsid w:val="00171B6E"/>
    <w:rsid w:val="00173E55"/>
    <w:rsid w:val="001748F7"/>
    <w:rsid w:val="001753EA"/>
    <w:rsid w:val="00175757"/>
    <w:rsid w:val="00175CFF"/>
    <w:rsid w:val="0017633E"/>
    <w:rsid w:val="00176D0D"/>
    <w:rsid w:val="00176EAB"/>
    <w:rsid w:val="00180898"/>
    <w:rsid w:val="001814C3"/>
    <w:rsid w:val="001819B1"/>
    <w:rsid w:val="00183892"/>
    <w:rsid w:val="00183B81"/>
    <w:rsid w:val="00183DAB"/>
    <w:rsid w:val="0018526B"/>
    <w:rsid w:val="00185BA6"/>
    <w:rsid w:val="0018689A"/>
    <w:rsid w:val="00190B43"/>
    <w:rsid w:val="00190C6E"/>
    <w:rsid w:val="00192823"/>
    <w:rsid w:val="00194251"/>
    <w:rsid w:val="001942E8"/>
    <w:rsid w:val="00194703"/>
    <w:rsid w:val="00194780"/>
    <w:rsid w:val="00194B8E"/>
    <w:rsid w:val="00195C02"/>
    <w:rsid w:val="00195C92"/>
    <w:rsid w:val="00195F63"/>
    <w:rsid w:val="001A0312"/>
    <w:rsid w:val="001A0623"/>
    <w:rsid w:val="001A0788"/>
    <w:rsid w:val="001A2F2F"/>
    <w:rsid w:val="001A3007"/>
    <w:rsid w:val="001A366E"/>
    <w:rsid w:val="001A583C"/>
    <w:rsid w:val="001A61BD"/>
    <w:rsid w:val="001B0F57"/>
    <w:rsid w:val="001B2EDC"/>
    <w:rsid w:val="001B558A"/>
    <w:rsid w:val="001B5A37"/>
    <w:rsid w:val="001B6B75"/>
    <w:rsid w:val="001B6EAC"/>
    <w:rsid w:val="001B7AF6"/>
    <w:rsid w:val="001C0F94"/>
    <w:rsid w:val="001C15BD"/>
    <w:rsid w:val="001C1B06"/>
    <w:rsid w:val="001C1BC8"/>
    <w:rsid w:val="001C2186"/>
    <w:rsid w:val="001C26D6"/>
    <w:rsid w:val="001C407C"/>
    <w:rsid w:val="001C56A2"/>
    <w:rsid w:val="001C5C6D"/>
    <w:rsid w:val="001C65CB"/>
    <w:rsid w:val="001C7344"/>
    <w:rsid w:val="001D18B7"/>
    <w:rsid w:val="001D2F16"/>
    <w:rsid w:val="001D5499"/>
    <w:rsid w:val="001D601D"/>
    <w:rsid w:val="001D61E4"/>
    <w:rsid w:val="001D7A45"/>
    <w:rsid w:val="001E0E16"/>
    <w:rsid w:val="001E1B3E"/>
    <w:rsid w:val="001E1C1A"/>
    <w:rsid w:val="001E2504"/>
    <w:rsid w:val="001E2698"/>
    <w:rsid w:val="001E3B4B"/>
    <w:rsid w:val="001E3BDD"/>
    <w:rsid w:val="001E451B"/>
    <w:rsid w:val="001E4955"/>
    <w:rsid w:val="001E62C7"/>
    <w:rsid w:val="001E637B"/>
    <w:rsid w:val="001E7A0E"/>
    <w:rsid w:val="001E7B92"/>
    <w:rsid w:val="001F0119"/>
    <w:rsid w:val="001F0A7D"/>
    <w:rsid w:val="001F143D"/>
    <w:rsid w:val="001F1442"/>
    <w:rsid w:val="001F218F"/>
    <w:rsid w:val="001F4689"/>
    <w:rsid w:val="001F635F"/>
    <w:rsid w:val="001F7A97"/>
    <w:rsid w:val="001F7C2E"/>
    <w:rsid w:val="002005F2"/>
    <w:rsid w:val="0020212E"/>
    <w:rsid w:val="00202311"/>
    <w:rsid w:val="0020514D"/>
    <w:rsid w:val="002053AA"/>
    <w:rsid w:val="002058C6"/>
    <w:rsid w:val="00205B76"/>
    <w:rsid w:val="00206238"/>
    <w:rsid w:val="002077D7"/>
    <w:rsid w:val="00207A4E"/>
    <w:rsid w:val="0021056F"/>
    <w:rsid w:val="00210B4E"/>
    <w:rsid w:val="00211B45"/>
    <w:rsid w:val="0021253E"/>
    <w:rsid w:val="00213E98"/>
    <w:rsid w:val="002143B4"/>
    <w:rsid w:val="002146A8"/>
    <w:rsid w:val="002147A9"/>
    <w:rsid w:val="00214C8C"/>
    <w:rsid w:val="00214E62"/>
    <w:rsid w:val="00215B3A"/>
    <w:rsid w:val="0021636C"/>
    <w:rsid w:val="002166DB"/>
    <w:rsid w:val="00217B07"/>
    <w:rsid w:val="00220996"/>
    <w:rsid w:val="0022180C"/>
    <w:rsid w:val="0022262A"/>
    <w:rsid w:val="002228B4"/>
    <w:rsid w:val="00222B94"/>
    <w:rsid w:val="00223443"/>
    <w:rsid w:val="00223C68"/>
    <w:rsid w:val="00225FBF"/>
    <w:rsid w:val="00226270"/>
    <w:rsid w:val="002264E1"/>
    <w:rsid w:val="00227191"/>
    <w:rsid w:val="0022767A"/>
    <w:rsid w:val="00231C3F"/>
    <w:rsid w:val="00232570"/>
    <w:rsid w:val="00233AFC"/>
    <w:rsid w:val="00234149"/>
    <w:rsid w:val="002348F4"/>
    <w:rsid w:val="00234DB3"/>
    <w:rsid w:val="00234DDC"/>
    <w:rsid w:val="00235F2E"/>
    <w:rsid w:val="00236B32"/>
    <w:rsid w:val="00237576"/>
    <w:rsid w:val="002404A0"/>
    <w:rsid w:val="00241009"/>
    <w:rsid w:val="00241A92"/>
    <w:rsid w:val="00242634"/>
    <w:rsid w:val="00242F1B"/>
    <w:rsid w:val="002432FF"/>
    <w:rsid w:val="00245065"/>
    <w:rsid w:val="00245FEE"/>
    <w:rsid w:val="002472AC"/>
    <w:rsid w:val="00251063"/>
    <w:rsid w:val="0025183C"/>
    <w:rsid w:val="00251F7E"/>
    <w:rsid w:val="002520AB"/>
    <w:rsid w:val="002527D1"/>
    <w:rsid w:val="00252918"/>
    <w:rsid w:val="00253109"/>
    <w:rsid w:val="00253275"/>
    <w:rsid w:val="00253996"/>
    <w:rsid w:val="002540FB"/>
    <w:rsid w:val="00255A90"/>
    <w:rsid w:val="00256DC0"/>
    <w:rsid w:val="002575EF"/>
    <w:rsid w:val="00257C7F"/>
    <w:rsid w:val="0026041C"/>
    <w:rsid w:val="00263818"/>
    <w:rsid w:val="002659B7"/>
    <w:rsid w:val="0026734D"/>
    <w:rsid w:val="0027003E"/>
    <w:rsid w:val="00271B8F"/>
    <w:rsid w:val="00271F4D"/>
    <w:rsid w:val="00273380"/>
    <w:rsid w:val="002739BE"/>
    <w:rsid w:val="0027459B"/>
    <w:rsid w:val="00274E5B"/>
    <w:rsid w:val="00275C7B"/>
    <w:rsid w:val="002801AF"/>
    <w:rsid w:val="00281F7B"/>
    <w:rsid w:val="00282534"/>
    <w:rsid w:val="00282B4E"/>
    <w:rsid w:val="00283B21"/>
    <w:rsid w:val="00283BC5"/>
    <w:rsid w:val="0028494A"/>
    <w:rsid w:val="00286A8C"/>
    <w:rsid w:val="00286EA6"/>
    <w:rsid w:val="00287F62"/>
    <w:rsid w:val="002900E9"/>
    <w:rsid w:val="00290BC0"/>
    <w:rsid w:val="00290D48"/>
    <w:rsid w:val="00291654"/>
    <w:rsid w:val="00291C20"/>
    <w:rsid w:val="00292678"/>
    <w:rsid w:val="00293430"/>
    <w:rsid w:val="002940D1"/>
    <w:rsid w:val="00294508"/>
    <w:rsid w:val="0029466A"/>
    <w:rsid w:val="00295A62"/>
    <w:rsid w:val="00296D45"/>
    <w:rsid w:val="0029723A"/>
    <w:rsid w:val="0029728F"/>
    <w:rsid w:val="00297ABD"/>
    <w:rsid w:val="002A233C"/>
    <w:rsid w:val="002A3FAB"/>
    <w:rsid w:val="002A40A9"/>
    <w:rsid w:val="002A4E38"/>
    <w:rsid w:val="002A56EF"/>
    <w:rsid w:val="002A5B5E"/>
    <w:rsid w:val="002A5C14"/>
    <w:rsid w:val="002A67D6"/>
    <w:rsid w:val="002A7239"/>
    <w:rsid w:val="002A7642"/>
    <w:rsid w:val="002B0F3B"/>
    <w:rsid w:val="002B1D64"/>
    <w:rsid w:val="002B2174"/>
    <w:rsid w:val="002B27E4"/>
    <w:rsid w:val="002B3D1E"/>
    <w:rsid w:val="002B4474"/>
    <w:rsid w:val="002B4819"/>
    <w:rsid w:val="002B62A9"/>
    <w:rsid w:val="002B66FC"/>
    <w:rsid w:val="002B6732"/>
    <w:rsid w:val="002B6779"/>
    <w:rsid w:val="002B6D05"/>
    <w:rsid w:val="002C0470"/>
    <w:rsid w:val="002C17E6"/>
    <w:rsid w:val="002C2498"/>
    <w:rsid w:val="002C274A"/>
    <w:rsid w:val="002C3089"/>
    <w:rsid w:val="002C3699"/>
    <w:rsid w:val="002C442C"/>
    <w:rsid w:val="002C5006"/>
    <w:rsid w:val="002C5318"/>
    <w:rsid w:val="002C5F0E"/>
    <w:rsid w:val="002C6352"/>
    <w:rsid w:val="002C6F53"/>
    <w:rsid w:val="002C737E"/>
    <w:rsid w:val="002D09EE"/>
    <w:rsid w:val="002D0AE3"/>
    <w:rsid w:val="002D0DC1"/>
    <w:rsid w:val="002D40AD"/>
    <w:rsid w:val="002D4826"/>
    <w:rsid w:val="002D6A39"/>
    <w:rsid w:val="002D6DFC"/>
    <w:rsid w:val="002D7A0E"/>
    <w:rsid w:val="002D7D36"/>
    <w:rsid w:val="002E05F8"/>
    <w:rsid w:val="002E07A3"/>
    <w:rsid w:val="002E0870"/>
    <w:rsid w:val="002E0A11"/>
    <w:rsid w:val="002E198D"/>
    <w:rsid w:val="002E282D"/>
    <w:rsid w:val="002E2AC2"/>
    <w:rsid w:val="002E313F"/>
    <w:rsid w:val="002E3884"/>
    <w:rsid w:val="002E3DF4"/>
    <w:rsid w:val="002E4EA9"/>
    <w:rsid w:val="002E594E"/>
    <w:rsid w:val="002E5A83"/>
    <w:rsid w:val="002E622B"/>
    <w:rsid w:val="002E6EAC"/>
    <w:rsid w:val="002E7318"/>
    <w:rsid w:val="002E7B0B"/>
    <w:rsid w:val="002F0BD2"/>
    <w:rsid w:val="002F1470"/>
    <w:rsid w:val="002F4506"/>
    <w:rsid w:val="002F6909"/>
    <w:rsid w:val="0030082B"/>
    <w:rsid w:val="00301C3E"/>
    <w:rsid w:val="00302874"/>
    <w:rsid w:val="0030296A"/>
    <w:rsid w:val="00304FE3"/>
    <w:rsid w:val="003077B2"/>
    <w:rsid w:val="003103F8"/>
    <w:rsid w:val="003105C0"/>
    <w:rsid w:val="003107B4"/>
    <w:rsid w:val="00310A25"/>
    <w:rsid w:val="00312535"/>
    <w:rsid w:val="0031340E"/>
    <w:rsid w:val="00313B7C"/>
    <w:rsid w:val="00316EAD"/>
    <w:rsid w:val="003203AC"/>
    <w:rsid w:val="00320783"/>
    <w:rsid w:val="0032129C"/>
    <w:rsid w:val="003238C4"/>
    <w:rsid w:val="00324A58"/>
    <w:rsid w:val="00325E62"/>
    <w:rsid w:val="00326010"/>
    <w:rsid w:val="0032602B"/>
    <w:rsid w:val="0032680E"/>
    <w:rsid w:val="00327792"/>
    <w:rsid w:val="00330619"/>
    <w:rsid w:val="0033092B"/>
    <w:rsid w:val="0033182A"/>
    <w:rsid w:val="003322B9"/>
    <w:rsid w:val="003325E5"/>
    <w:rsid w:val="003326A6"/>
    <w:rsid w:val="00332B74"/>
    <w:rsid w:val="00332CCB"/>
    <w:rsid w:val="0033383F"/>
    <w:rsid w:val="00334063"/>
    <w:rsid w:val="00334917"/>
    <w:rsid w:val="00334C90"/>
    <w:rsid w:val="003357F0"/>
    <w:rsid w:val="003357F8"/>
    <w:rsid w:val="00336467"/>
    <w:rsid w:val="00336633"/>
    <w:rsid w:val="00337891"/>
    <w:rsid w:val="00340FEF"/>
    <w:rsid w:val="00342614"/>
    <w:rsid w:val="003431D4"/>
    <w:rsid w:val="003434B7"/>
    <w:rsid w:val="00345315"/>
    <w:rsid w:val="00346018"/>
    <w:rsid w:val="0034608C"/>
    <w:rsid w:val="0035162F"/>
    <w:rsid w:val="00351862"/>
    <w:rsid w:val="0035233B"/>
    <w:rsid w:val="003529C6"/>
    <w:rsid w:val="00352A96"/>
    <w:rsid w:val="00352E21"/>
    <w:rsid w:val="00355A3E"/>
    <w:rsid w:val="00355FFC"/>
    <w:rsid w:val="00356D30"/>
    <w:rsid w:val="00362959"/>
    <w:rsid w:val="0036389B"/>
    <w:rsid w:val="00367564"/>
    <w:rsid w:val="0037019E"/>
    <w:rsid w:val="0037255B"/>
    <w:rsid w:val="00374010"/>
    <w:rsid w:val="00374E8F"/>
    <w:rsid w:val="00374E91"/>
    <w:rsid w:val="00376248"/>
    <w:rsid w:val="00376E5C"/>
    <w:rsid w:val="0037717B"/>
    <w:rsid w:val="0038122F"/>
    <w:rsid w:val="003839A4"/>
    <w:rsid w:val="00383BAF"/>
    <w:rsid w:val="00384623"/>
    <w:rsid w:val="00384832"/>
    <w:rsid w:val="00384BCF"/>
    <w:rsid w:val="00384C0A"/>
    <w:rsid w:val="00385CA6"/>
    <w:rsid w:val="0038625D"/>
    <w:rsid w:val="003867D6"/>
    <w:rsid w:val="00386BF1"/>
    <w:rsid w:val="00386E30"/>
    <w:rsid w:val="00387A9D"/>
    <w:rsid w:val="003907E6"/>
    <w:rsid w:val="003914C4"/>
    <w:rsid w:val="00391658"/>
    <w:rsid w:val="003920AE"/>
    <w:rsid w:val="00392FEB"/>
    <w:rsid w:val="0039391D"/>
    <w:rsid w:val="00395A7E"/>
    <w:rsid w:val="00396030"/>
    <w:rsid w:val="0039646F"/>
    <w:rsid w:val="00396C91"/>
    <w:rsid w:val="00397CA8"/>
    <w:rsid w:val="003A13E9"/>
    <w:rsid w:val="003A1C55"/>
    <w:rsid w:val="003A3965"/>
    <w:rsid w:val="003A449E"/>
    <w:rsid w:val="003A4B92"/>
    <w:rsid w:val="003A63AE"/>
    <w:rsid w:val="003A6D17"/>
    <w:rsid w:val="003A6F44"/>
    <w:rsid w:val="003A77F9"/>
    <w:rsid w:val="003A7AFC"/>
    <w:rsid w:val="003B3290"/>
    <w:rsid w:val="003B5FC9"/>
    <w:rsid w:val="003B6EA1"/>
    <w:rsid w:val="003B7C95"/>
    <w:rsid w:val="003C0177"/>
    <w:rsid w:val="003C5578"/>
    <w:rsid w:val="003C55D3"/>
    <w:rsid w:val="003C6DFA"/>
    <w:rsid w:val="003D0005"/>
    <w:rsid w:val="003D18F8"/>
    <w:rsid w:val="003D21FA"/>
    <w:rsid w:val="003D2F89"/>
    <w:rsid w:val="003D382F"/>
    <w:rsid w:val="003D388B"/>
    <w:rsid w:val="003D3C9C"/>
    <w:rsid w:val="003D5EC9"/>
    <w:rsid w:val="003D7579"/>
    <w:rsid w:val="003E0AA3"/>
    <w:rsid w:val="003E120A"/>
    <w:rsid w:val="003E2806"/>
    <w:rsid w:val="003E3048"/>
    <w:rsid w:val="003E4632"/>
    <w:rsid w:val="003E5337"/>
    <w:rsid w:val="003E6E73"/>
    <w:rsid w:val="003E7858"/>
    <w:rsid w:val="003F0EAB"/>
    <w:rsid w:val="003F350D"/>
    <w:rsid w:val="003F360C"/>
    <w:rsid w:val="003F4222"/>
    <w:rsid w:val="003F61D7"/>
    <w:rsid w:val="003F6BC1"/>
    <w:rsid w:val="00400CC4"/>
    <w:rsid w:val="00401466"/>
    <w:rsid w:val="004014AF"/>
    <w:rsid w:val="00401959"/>
    <w:rsid w:val="00402B87"/>
    <w:rsid w:val="00402BC8"/>
    <w:rsid w:val="00402CBA"/>
    <w:rsid w:val="004031FD"/>
    <w:rsid w:val="004034BE"/>
    <w:rsid w:val="004036AF"/>
    <w:rsid w:val="00403816"/>
    <w:rsid w:val="00404F24"/>
    <w:rsid w:val="00404FA3"/>
    <w:rsid w:val="00405C81"/>
    <w:rsid w:val="004064CB"/>
    <w:rsid w:val="004103F8"/>
    <w:rsid w:val="00410450"/>
    <w:rsid w:val="004122E5"/>
    <w:rsid w:val="00413A19"/>
    <w:rsid w:val="00414185"/>
    <w:rsid w:val="00414705"/>
    <w:rsid w:val="00414962"/>
    <w:rsid w:val="00414D79"/>
    <w:rsid w:val="00415861"/>
    <w:rsid w:val="00415FE1"/>
    <w:rsid w:val="00416F8C"/>
    <w:rsid w:val="004170E1"/>
    <w:rsid w:val="00417338"/>
    <w:rsid w:val="004179DD"/>
    <w:rsid w:val="0042161E"/>
    <w:rsid w:val="00422041"/>
    <w:rsid w:val="0042246B"/>
    <w:rsid w:val="004250F2"/>
    <w:rsid w:val="0042538B"/>
    <w:rsid w:val="00425F68"/>
    <w:rsid w:val="00426932"/>
    <w:rsid w:val="00426C05"/>
    <w:rsid w:val="00426C6F"/>
    <w:rsid w:val="004304F0"/>
    <w:rsid w:val="004326A4"/>
    <w:rsid w:val="0043528B"/>
    <w:rsid w:val="0043555C"/>
    <w:rsid w:val="004360D5"/>
    <w:rsid w:val="00437413"/>
    <w:rsid w:val="004405B0"/>
    <w:rsid w:val="00440A4E"/>
    <w:rsid w:val="0044161D"/>
    <w:rsid w:val="00442B89"/>
    <w:rsid w:val="00443758"/>
    <w:rsid w:val="004440C2"/>
    <w:rsid w:val="00444482"/>
    <w:rsid w:val="00444799"/>
    <w:rsid w:val="00445832"/>
    <w:rsid w:val="00446AD8"/>
    <w:rsid w:val="004470FB"/>
    <w:rsid w:val="004470FC"/>
    <w:rsid w:val="004475AB"/>
    <w:rsid w:val="00450DA5"/>
    <w:rsid w:val="00451136"/>
    <w:rsid w:val="004515A7"/>
    <w:rsid w:val="00451CEB"/>
    <w:rsid w:val="00451F7E"/>
    <w:rsid w:val="00455138"/>
    <w:rsid w:val="004564AF"/>
    <w:rsid w:val="004568F8"/>
    <w:rsid w:val="00456E5E"/>
    <w:rsid w:val="00460124"/>
    <w:rsid w:val="00460E1C"/>
    <w:rsid w:val="0046115F"/>
    <w:rsid w:val="004612BF"/>
    <w:rsid w:val="004614A2"/>
    <w:rsid w:val="00464009"/>
    <w:rsid w:val="00464231"/>
    <w:rsid w:val="00464335"/>
    <w:rsid w:val="00464DFA"/>
    <w:rsid w:val="00466193"/>
    <w:rsid w:val="00467600"/>
    <w:rsid w:val="00474CDB"/>
    <w:rsid w:val="00475BAF"/>
    <w:rsid w:val="00476D61"/>
    <w:rsid w:val="00476D66"/>
    <w:rsid w:val="00477039"/>
    <w:rsid w:val="0048012B"/>
    <w:rsid w:val="0048243E"/>
    <w:rsid w:val="004825CB"/>
    <w:rsid w:val="0048281C"/>
    <w:rsid w:val="00482B4E"/>
    <w:rsid w:val="004833EB"/>
    <w:rsid w:val="00483846"/>
    <w:rsid w:val="00483F9B"/>
    <w:rsid w:val="00484DDA"/>
    <w:rsid w:val="004865F8"/>
    <w:rsid w:val="00487567"/>
    <w:rsid w:val="0049055E"/>
    <w:rsid w:val="0049164D"/>
    <w:rsid w:val="0049188C"/>
    <w:rsid w:val="00492B5B"/>
    <w:rsid w:val="00492DDC"/>
    <w:rsid w:val="0049372E"/>
    <w:rsid w:val="004948D4"/>
    <w:rsid w:val="00494970"/>
    <w:rsid w:val="004972D5"/>
    <w:rsid w:val="004A12EF"/>
    <w:rsid w:val="004A173F"/>
    <w:rsid w:val="004A1C40"/>
    <w:rsid w:val="004A230C"/>
    <w:rsid w:val="004A27EF"/>
    <w:rsid w:val="004A2E67"/>
    <w:rsid w:val="004A3C8C"/>
    <w:rsid w:val="004A3E93"/>
    <w:rsid w:val="004A4CB6"/>
    <w:rsid w:val="004A4E45"/>
    <w:rsid w:val="004A60CB"/>
    <w:rsid w:val="004A6454"/>
    <w:rsid w:val="004B03C7"/>
    <w:rsid w:val="004B12FF"/>
    <w:rsid w:val="004B15A9"/>
    <w:rsid w:val="004B1CE6"/>
    <w:rsid w:val="004B22E5"/>
    <w:rsid w:val="004B2DEA"/>
    <w:rsid w:val="004B3B6C"/>
    <w:rsid w:val="004B5CFC"/>
    <w:rsid w:val="004B6CA4"/>
    <w:rsid w:val="004B6E50"/>
    <w:rsid w:val="004B75F9"/>
    <w:rsid w:val="004B7BC2"/>
    <w:rsid w:val="004B7C4F"/>
    <w:rsid w:val="004C0F0B"/>
    <w:rsid w:val="004C0FB0"/>
    <w:rsid w:val="004C164F"/>
    <w:rsid w:val="004C1F10"/>
    <w:rsid w:val="004C402B"/>
    <w:rsid w:val="004C4492"/>
    <w:rsid w:val="004C578A"/>
    <w:rsid w:val="004C59D1"/>
    <w:rsid w:val="004C5F2B"/>
    <w:rsid w:val="004C62AC"/>
    <w:rsid w:val="004C6EC3"/>
    <w:rsid w:val="004D0689"/>
    <w:rsid w:val="004D1B16"/>
    <w:rsid w:val="004D2EA5"/>
    <w:rsid w:val="004D4725"/>
    <w:rsid w:val="004D5817"/>
    <w:rsid w:val="004D619F"/>
    <w:rsid w:val="004D6E3D"/>
    <w:rsid w:val="004D74B6"/>
    <w:rsid w:val="004E01B1"/>
    <w:rsid w:val="004E0D12"/>
    <w:rsid w:val="004E32A1"/>
    <w:rsid w:val="004E36A7"/>
    <w:rsid w:val="004E3845"/>
    <w:rsid w:val="004E461D"/>
    <w:rsid w:val="004E5311"/>
    <w:rsid w:val="004E5437"/>
    <w:rsid w:val="004E55DD"/>
    <w:rsid w:val="004E6A47"/>
    <w:rsid w:val="004E7998"/>
    <w:rsid w:val="004E7AB5"/>
    <w:rsid w:val="004E7D3C"/>
    <w:rsid w:val="004F1F13"/>
    <w:rsid w:val="004F24A9"/>
    <w:rsid w:val="004F3CDA"/>
    <w:rsid w:val="004F4C43"/>
    <w:rsid w:val="004F4D36"/>
    <w:rsid w:val="004F5819"/>
    <w:rsid w:val="004F583C"/>
    <w:rsid w:val="004F5CF6"/>
    <w:rsid w:val="004F74AC"/>
    <w:rsid w:val="004F7C2E"/>
    <w:rsid w:val="00502B23"/>
    <w:rsid w:val="00502E00"/>
    <w:rsid w:val="00505168"/>
    <w:rsid w:val="0050546E"/>
    <w:rsid w:val="00505F4E"/>
    <w:rsid w:val="0050607B"/>
    <w:rsid w:val="005061DE"/>
    <w:rsid w:val="0050625A"/>
    <w:rsid w:val="005069FB"/>
    <w:rsid w:val="005078DD"/>
    <w:rsid w:val="00507948"/>
    <w:rsid w:val="00510009"/>
    <w:rsid w:val="0051168E"/>
    <w:rsid w:val="00511B1D"/>
    <w:rsid w:val="00511EFE"/>
    <w:rsid w:val="00512DEF"/>
    <w:rsid w:val="005131B4"/>
    <w:rsid w:val="00515324"/>
    <w:rsid w:val="0051629E"/>
    <w:rsid w:val="00516D88"/>
    <w:rsid w:val="00516F9E"/>
    <w:rsid w:val="00517722"/>
    <w:rsid w:val="00521355"/>
    <w:rsid w:val="00521ED9"/>
    <w:rsid w:val="0052209B"/>
    <w:rsid w:val="00522AF4"/>
    <w:rsid w:val="00523370"/>
    <w:rsid w:val="0052599C"/>
    <w:rsid w:val="00525C5F"/>
    <w:rsid w:val="005261CB"/>
    <w:rsid w:val="0053014E"/>
    <w:rsid w:val="005301FD"/>
    <w:rsid w:val="00530454"/>
    <w:rsid w:val="00531325"/>
    <w:rsid w:val="00531DF7"/>
    <w:rsid w:val="0053206A"/>
    <w:rsid w:val="005343A7"/>
    <w:rsid w:val="00534607"/>
    <w:rsid w:val="00534929"/>
    <w:rsid w:val="00534F84"/>
    <w:rsid w:val="00535177"/>
    <w:rsid w:val="00535901"/>
    <w:rsid w:val="00536164"/>
    <w:rsid w:val="00536B03"/>
    <w:rsid w:val="00536C78"/>
    <w:rsid w:val="00536D96"/>
    <w:rsid w:val="00536DC2"/>
    <w:rsid w:val="00536F35"/>
    <w:rsid w:val="00536F44"/>
    <w:rsid w:val="005378B5"/>
    <w:rsid w:val="0054108D"/>
    <w:rsid w:val="0054136E"/>
    <w:rsid w:val="00542159"/>
    <w:rsid w:val="005428C0"/>
    <w:rsid w:val="005434AB"/>
    <w:rsid w:val="00543920"/>
    <w:rsid w:val="00544C07"/>
    <w:rsid w:val="00544D65"/>
    <w:rsid w:val="00545ABC"/>
    <w:rsid w:val="00546D13"/>
    <w:rsid w:val="00547A22"/>
    <w:rsid w:val="005513DE"/>
    <w:rsid w:val="0055359C"/>
    <w:rsid w:val="0055391F"/>
    <w:rsid w:val="00553DEC"/>
    <w:rsid w:val="0055402F"/>
    <w:rsid w:val="00554BAB"/>
    <w:rsid w:val="005550CC"/>
    <w:rsid w:val="00556ED9"/>
    <w:rsid w:val="0055762A"/>
    <w:rsid w:val="00557E12"/>
    <w:rsid w:val="005600E0"/>
    <w:rsid w:val="005616B9"/>
    <w:rsid w:val="005622AA"/>
    <w:rsid w:val="00563712"/>
    <w:rsid w:val="005640C5"/>
    <w:rsid w:val="0057045D"/>
    <w:rsid w:val="00570D5C"/>
    <w:rsid w:val="00570E80"/>
    <w:rsid w:val="0057202F"/>
    <w:rsid w:val="00572F98"/>
    <w:rsid w:val="00573983"/>
    <w:rsid w:val="005749AB"/>
    <w:rsid w:val="00575829"/>
    <w:rsid w:val="005769CF"/>
    <w:rsid w:val="00577168"/>
    <w:rsid w:val="0057750B"/>
    <w:rsid w:val="005777AD"/>
    <w:rsid w:val="005779A1"/>
    <w:rsid w:val="00580414"/>
    <w:rsid w:val="0058065E"/>
    <w:rsid w:val="005814A6"/>
    <w:rsid w:val="005822E0"/>
    <w:rsid w:val="0058337E"/>
    <w:rsid w:val="00583FAF"/>
    <w:rsid w:val="00584CCD"/>
    <w:rsid w:val="00585AA6"/>
    <w:rsid w:val="005860DA"/>
    <w:rsid w:val="00586394"/>
    <w:rsid w:val="00586C45"/>
    <w:rsid w:val="00590885"/>
    <w:rsid w:val="00593B57"/>
    <w:rsid w:val="00594062"/>
    <w:rsid w:val="0059453B"/>
    <w:rsid w:val="0059605E"/>
    <w:rsid w:val="00597751"/>
    <w:rsid w:val="00597A0E"/>
    <w:rsid w:val="00597BF7"/>
    <w:rsid w:val="00597C88"/>
    <w:rsid w:val="005A035D"/>
    <w:rsid w:val="005A03A9"/>
    <w:rsid w:val="005A1B0C"/>
    <w:rsid w:val="005A1E2B"/>
    <w:rsid w:val="005A226E"/>
    <w:rsid w:val="005A2A90"/>
    <w:rsid w:val="005A30E2"/>
    <w:rsid w:val="005A3AE8"/>
    <w:rsid w:val="005A5D37"/>
    <w:rsid w:val="005A5F8C"/>
    <w:rsid w:val="005A61B4"/>
    <w:rsid w:val="005A717D"/>
    <w:rsid w:val="005B0881"/>
    <w:rsid w:val="005B15EE"/>
    <w:rsid w:val="005B423B"/>
    <w:rsid w:val="005B4C22"/>
    <w:rsid w:val="005B4DF7"/>
    <w:rsid w:val="005B51B9"/>
    <w:rsid w:val="005B541F"/>
    <w:rsid w:val="005B550D"/>
    <w:rsid w:val="005B6731"/>
    <w:rsid w:val="005B70F1"/>
    <w:rsid w:val="005B748B"/>
    <w:rsid w:val="005C032C"/>
    <w:rsid w:val="005C1FFC"/>
    <w:rsid w:val="005C2B54"/>
    <w:rsid w:val="005C399C"/>
    <w:rsid w:val="005C39F8"/>
    <w:rsid w:val="005C3B2A"/>
    <w:rsid w:val="005C3DB1"/>
    <w:rsid w:val="005C5A6D"/>
    <w:rsid w:val="005C639F"/>
    <w:rsid w:val="005C7A51"/>
    <w:rsid w:val="005C7FE5"/>
    <w:rsid w:val="005D0207"/>
    <w:rsid w:val="005D113C"/>
    <w:rsid w:val="005D11EF"/>
    <w:rsid w:val="005D20E7"/>
    <w:rsid w:val="005D24DE"/>
    <w:rsid w:val="005D2C59"/>
    <w:rsid w:val="005D3E79"/>
    <w:rsid w:val="005D4197"/>
    <w:rsid w:val="005D5C3A"/>
    <w:rsid w:val="005D6614"/>
    <w:rsid w:val="005D6C7F"/>
    <w:rsid w:val="005D7AF6"/>
    <w:rsid w:val="005D7CBA"/>
    <w:rsid w:val="005E016C"/>
    <w:rsid w:val="005E0D59"/>
    <w:rsid w:val="005E20BE"/>
    <w:rsid w:val="005E23FA"/>
    <w:rsid w:val="005E36FA"/>
    <w:rsid w:val="005E3D2B"/>
    <w:rsid w:val="005E459F"/>
    <w:rsid w:val="005E7AE2"/>
    <w:rsid w:val="005F4844"/>
    <w:rsid w:val="005F4A23"/>
    <w:rsid w:val="005F57BD"/>
    <w:rsid w:val="005F63F7"/>
    <w:rsid w:val="005F6EED"/>
    <w:rsid w:val="0060118A"/>
    <w:rsid w:val="00601A86"/>
    <w:rsid w:val="0060203E"/>
    <w:rsid w:val="006058C8"/>
    <w:rsid w:val="00605F6A"/>
    <w:rsid w:val="006068C9"/>
    <w:rsid w:val="006070CF"/>
    <w:rsid w:val="00607B4B"/>
    <w:rsid w:val="0061205A"/>
    <w:rsid w:val="00612B28"/>
    <w:rsid w:val="00612D97"/>
    <w:rsid w:val="0061344A"/>
    <w:rsid w:val="006134F0"/>
    <w:rsid w:val="00613B2D"/>
    <w:rsid w:val="00613C24"/>
    <w:rsid w:val="006151C3"/>
    <w:rsid w:val="00615883"/>
    <w:rsid w:val="00616D3F"/>
    <w:rsid w:val="00620940"/>
    <w:rsid w:val="00620CB9"/>
    <w:rsid w:val="00620E5F"/>
    <w:rsid w:val="00621458"/>
    <w:rsid w:val="00621993"/>
    <w:rsid w:val="00621E26"/>
    <w:rsid w:val="00622286"/>
    <w:rsid w:val="00623AC1"/>
    <w:rsid w:val="00624EBD"/>
    <w:rsid w:val="00625018"/>
    <w:rsid w:val="00625B86"/>
    <w:rsid w:val="00626E93"/>
    <w:rsid w:val="00627C00"/>
    <w:rsid w:val="00627DF3"/>
    <w:rsid w:val="00630082"/>
    <w:rsid w:val="00631CCA"/>
    <w:rsid w:val="00632016"/>
    <w:rsid w:val="0063418E"/>
    <w:rsid w:val="00634972"/>
    <w:rsid w:val="00635412"/>
    <w:rsid w:val="00636788"/>
    <w:rsid w:val="00637592"/>
    <w:rsid w:val="00637757"/>
    <w:rsid w:val="00637E00"/>
    <w:rsid w:val="006403F7"/>
    <w:rsid w:val="00640740"/>
    <w:rsid w:val="00641E0E"/>
    <w:rsid w:val="0064348B"/>
    <w:rsid w:val="00643593"/>
    <w:rsid w:val="0064464F"/>
    <w:rsid w:val="00644837"/>
    <w:rsid w:val="00645058"/>
    <w:rsid w:val="00645167"/>
    <w:rsid w:val="006454E7"/>
    <w:rsid w:val="00645D80"/>
    <w:rsid w:val="0064791E"/>
    <w:rsid w:val="00647B85"/>
    <w:rsid w:val="006511B7"/>
    <w:rsid w:val="00651889"/>
    <w:rsid w:val="0065289B"/>
    <w:rsid w:val="006532A2"/>
    <w:rsid w:val="00654DDC"/>
    <w:rsid w:val="006550A8"/>
    <w:rsid w:val="0065552D"/>
    <w:rsid w:val="00655B82"/>
    <w:rsid w:val="00655F47"/>
    <w:rsid w:val="006565E7"/>
    <w:rsid w:val="00657D2B"/>
    <w:rsid w:val="00660526"/>
    <w:rsid w:val="0066059C"/>
    <w:rsid w:val="00661DFD"/>
    <w:rsid w:val="0066289B"/>
    <w:rsid w:val="00662E52"/>
    <w:rsid w:val="00665032"/>
    <w:rsid w:val="006655FF"/>
    <w:rsid w:val="00665B8E"/>
    <w:rsid w:val="006661E3"/>
    <w:rsid w:val="00666C73"/>
    <w:rsid w:val="00666C79"/>
    <w:rsid w:val="00666C84"/>
    <w:rsid w:val="00670BAB"/>
    <w:rsid w:val="00671F18"/>
    <w:rsid w:val="00673213"/>
    <w:rsid w:val="00675733"/>
    <w:rsid w:val="00675750"/>
    <w:rsid w:val="006768DC"/>
    <w:rsid w:val="00676D94"/>
    <w:rsid w:val="00676E48"/>
    <w:rsid w:val="0067718A"/>
    <w:rsid w:val="00677A84"/>
    <w:rsid w:val="006802D3"/>
    <w:rsid w:val="006811F5"/>
    <w:rsid w:val="00681E65"/>
    <w:rsid w:val="006846B6"/>
    <w:rsid w:val="006859E4"/>
    <w:rsid w:val="00686147"/>
    <w:rsid w:val="00686488"/>
    <w:rsid w:val="00686558"/>
    <w:rsid w:val="00686696"/>
    <w:rsid w:val="006873AA"/>
    <w:rsid w:val="00690FC3"/>
    <w:rsid w:val="00691961"/>
    <w:rsid w:val="00691FCC"/>
    <w:rsid w:val="006934D1"/>
    <w:rsid w:val="006942A2"/>
    <w:rsid w:val="006952B0"/>
    <w:rsid w:val="006953FC"/>
    <w:rsid w:val="00695ABF"/>
    <w:rsid w:val="00697814"/>
    <w:rsid w:val="00697D83"/>
    <w:rsid w:val="006A0E04"/>
    <w:rsid w:val="006A11F8"/>
    <w:rsid w:val="006A1534"/>
    <w:rsid w:val="006A15BB"/>
    <w:rsid w:val="006A2C03"/>
    <w:rsid w:val="006A3145"/>
    <w:rsid w:val="006A3FD2"/>
    <w:rsid w:val="006A5C87"/>
    <w:rsid w:val="006A5DB6"/>
    <w:rsid w:val="006A6A79"/>
    <w:rsid w:val="006A6CEC"/>
    <w:rsid w:val="006A6F2C"/>
    <w:rsid w:val="006A7376"/>
    <w:rsid w:val="006A73BD"/>
    <w:rsid w:val="006B0247"/>
    <w:rsid w:val="006B1507"/>
    <w:rsid w:val="006B273C"/>
    <w:rsid w:val="006B3EB4"/>
    <w:rsid w:val="006B4866"/>
    <w:rsid w:val="006B5A22"/>
    <w:rsid w:val="006B6551"/>
    <w:rsid w:val="006B74F8"/>
    <w:rsid w:val="006B7A03"/>
    <w:rsid w:val="006C08D9"/>
    <w:rsid w:val="006C0BC8"/>
    <w:rsid w:val="006C3421"/>
    <w:rsid w:val="006C3A10"/>
    <w:rsid w:val="006C4FB0"/>
    <w:rsid w:val="006C5249"/>
    <w:rsid w:val="006C5F19"/>
    <w:rsid w:val="006C5F6F"/>
    <w:rsid w:val="006D1D7C"/>
    <w:rsid w:val="006D1DE4"/>
    <w:rsid w:val="006D2500"/>
    <w:rsid w:val="006D363B"/>
    <w:rsid w:val="006D36B1"/>
    <w:rsid w:val="006D3C5D"/>
    <w:rsid w:val="006D3F59"/>
    <w:rsid w:val="006D4D9F"/>
    <w:rsid w:val="006D55F6"/>
    <w:rsid w:val="006D634E"/>
    <w:rsid w:val="006D658E"/>
    <w:rsid w:val="006D6BA2"/>
    <w:rsid w:val="006D75BA"/>
    <w:rsid w:val="006D76CF"/>
    <w:rsid w:val="006E053B"/>
    <w:rsid w:val="006E0724"/>
    <w:rsid w:val="006E0D4A"/>
    <w:rsid w:val="006E0F5F"/>
    <w:rsid w:val="006E2187"/>
    <w:rsid w:val="006E3CE0"/>
    <w:rsid w:val="006E52D5"/>
    <w:rsid w:val="006E599E"/>
    <w:rsid w:val="006E5CFC"/>
    <w:rsid w:val="006E67C7"/>
    <w:rsid w:val="006E681B"/>
    <w:rsid w:val="006E7D67"/>
    <w:rsid w:val="006F02B2"/>
    <w:rsid w:val="006F08ED"/>
    <w:rsid w:val="006F1B00"/>
    <w:rsid w:val="006F217F"/>
    <w:rsid w:val="006F2786"/>
    <w:rsid w:val="006F2C03"/>
    <w:rsid w:val="006F2D8D"/>
    <w:rsid w:val="006F53F9"/>
    <w:rsid w:val="006F5AC8"/>
    <w:rsid w:val="006F692A"/>
    <w:rsid w:val="006F6A34"/>
    <w:rsid w:val="006F7AEE"/>
    <w:rsid w:val="00701174"/>
    <w:rsid w:val="007016DC"/>
    <w:rsid w:val="007021D5"/>
    <w:rsid w:val="007023EF"/>
    <w:rsid w:val="0070254E"/>
    <w:rsid w:val="00702890"/>
    <w:rsid w:val="00703013"/>
    <w:rsid w:val="007033DD"/>
    <w:rsid w:val="007034B7"/>
    <w:rsid w:val="00703A59"/>
    <w:rsid w:val="007067FE"/>
    <w:rsid w:val="007071B4"/>
    <w:rsid w:val="00707304"/>
    <w:rsid w:val="00707FB6"/>
    <w:rsid w:val="00710988"/>
    <w:rsid w:val="00710EAD"/>
    <w:rsid w:val="007126E6"/>
    <w:rsid w:val="00713A42"/>
    <w:rsid w:val="00714349"/>
    <w:rsid w:val="00714A08"/>
    <w:rsid w:val="00714C43"/>
    <w:rsid w:val="0071540C"/>
    <w:rsid w:val="0071608D"/>
    <w:rsid w:val="00717FD9"/>
    <w:rsid w:val="007210F7"/>
    <w:rsid w:val="00721443"/>
    <w:rsid w:val="00722E98"/>
    <w:rsid w:val="00724565"/>
    <w:rsid w:val="00724E78"/>
    <w:rsid w:val="0072619F"/>
    <w:rsid w:val="00726671"/>
    <w:rsid w:val="007277B5"/>
    <w:rsid w:val="007277D7"/>
    <w:rsid w:val="00730BDB"/>
    <w:rsid w:val="007315F0"/>
    <w:rsid w:val="00732824"/>
    <w:rsid w:val="00732FDF"/>
    <w:rsid w:val="007344D7"/>
    <w:rsid w:val="007350CB"/>
    <w:rsid w:val="007355AB"/>
    <w:rsid w:val="00735C48"/>
    <w:rsid w:val="00736E20"/>
    <w:rsid w:val="0073723C"/>
    <w:rsid w:val="007372B0"/>
    <w:rsid w:val="00737A1D"/>
    <w:rsid w:val="00740938"/>
    <w:rsid w:val="00741BA4"/>
    <w:rsid w:val="00741F62"/>
    <w:rsid w:val="00744632"/>
    <w:rsid w:val="00744CC9"/>
    <w:rsid w:val="007452A1"/>
    <w:rsid w:val="00745448"/>
    <w:rsid w:val="0074688F"/>
    <w:rsid w:val="00746E64"/>
    <w:rsid w:val="007478B2"/>
    <w:rsid w:val="007500DD"/>
    <w:rsid w:val="00751E39"/>
    <w:rsid w:val="00751FD2"/>
    <w:rsid w:val="007533F9"/>
    <w:rsid w:val="007539FC"/>
    <w:rsid w:val="00754911"/>
    <w:rsid w:val="00755410"/>
    <w:rsid w:val="007558B4"/>
    <w:rsid w:val="00755ED8"/>
    <w:rsid w:val="007561C7"/>
    <w:rsid w:val="00756EFB"/>
    <w:rsid w:val="00756FC5"/>
    <w:rsid w:val="00760C58"/>
    <w:rsid w:val="0076104E"/>
    <w:rsid w:val="00761B98"/>
    <w:rsid w:val="00762615"/>
    <w:rsid w:val="00763999"/>
    <w:rsid w:val="00764062"/>
    <w:rsid w:val="007641EF"/>
    <w:rsid w:val="007642F1"/>
    <w:rsid w:val="00766586"/>
    <w:rsid w:val="007673D4"/>
    <w:rsid w:val="0076769A"/>
    <w:rsid w:val="00767EE7"/>
    <w:rsid w:val="00770BA6"/>
    <w:rsid w:val="0077111B"/>
    <w:rsid w:val="007717BB"/>
    <w:rsid w:val="00771AF1"/>
    <w:rsid w:val="007741CE"/>
    <w:rsid w:val="007752DB"/>
    <w:rsid w:val="00777737"/>
    <w:rsid w:val="00777DD3"/>
    <w:rsid w:val="0078290C"/>
    <w:rsid w:val="0078304D"/>
    <w:rsid w:val="007838E8"/>
    <w:rsid w:val="00783EF5"/>
    <w:rsid w:val="00784B95"/>
    <w:rsid w:val="00785730"/>
    <w:rsid w:val="00786AD2"/>
    <w:rsid w:val="00786E64"/>
    <w:rsid w:val="007870C0"/>
    <w:rsid w:val="00791AB7"/>
    <w:rsid w:val="007928C0"/>
    <w:rsid w:val="00793F8A"/>
    <w:rsid w:val="00794EAA"/>
    <w:rsid w:val="0079517A"/>
    <w:rsid w:val="00795A1F"/>
    <w:rsid w:val="0079646A"/>
    <w:rsid w:val="007A1184"/>
    <w:rsid w:val="007A1897"/>
    <w:rsid w:val="007A1CD0"/>
    <w:rsid w:val="007A3FEE"/>
    <w:rsid w:val="007A5311"/>
    <w:rsid w:val="007A77D1"/>
    <w:rsid w:val="007A7B19"/>
    <w:rsid w:val="007A7C8D"/>
    <w:rsid w:val="007A7D63"/>
    <w:rsid w:val="007B0398"/>
    <w:rsid w:val="007B0D6D"/>
    <w:rsid w:val="007B2275"/>
    <w:rsid w:val="007B249F"/>
    <w:rsid w:val="007B32CC"/>
    <w:rsid w:val="007B4A4A"/>
    <w:rsid w:val="007B52AD"/>
    <w:rsid w:val="007B59CC"/>
    <w:rsid w:val="007B60DF"/>
    <w:rsid w:val="007B6227"/>
    <w:rsid w:val="007C1A14"/>
    <w:rsid w:val="007C33E4"/>
    <w:rsid w:val="007C4216"/>
    <w:rsid w:val="007C5E28"/>
    <w:rsid w:val="007C5E6A"/>
    <w:rsid w:val="007C62E0"/>
    <w:rsid w:val="007C750E"/>
    <w:rsid w:val="007D2267"/>
    <w:rsid w:val="007D2B42"/>
    <w:rsid w:val="007D4356"/>
    <w:rsid w:val="007D4993"/>
    <w:rsid w:val="007D54BF"/>
    <w:rsid w:val="007D5F22"/>
    <w:rsid w:val="007D6F14"/>
    <w:rsid w:val="007D7E20"/>
    <w:rsid w:val="007E1EB4"/>
    <w:rsid w:val="007E2482"/>
    <w:rsid w:val="007E3A37"/>
    <w:rsid w:val="007E5BB4"/>
    <w:rsid w:val="007E6E38"/>
    <w:rsid w:val="007F03CA"/>
    <w:rsid w:val="007F0498"/>
    <w:rsid w:val="007F3A27"/>
    <w:rsid w:val="007F4F6F"/>
    <w:rsid w:val="007F5CE6"/>
    <w:rsid w:val="007F7FE1"/>
    <w:rsid w:val="008016AC"/>
    <w:rsid w:val="008018FE"/>
    <w:rsid w:val="00801BA8"/>
    <w:rsid w:val="00801F51"/>
    <w:rsid w:val="00802F5D"/>
    <w:rsid w:val="00805471"/>
    <w:rsid w:val="00805F22"/>
    <w:rsid w:val="00806608"/>
    <w:rsid w:val="008069F9"/>
    <w:rsid w:val="00810B57"/>
    <w:rsid w:val="00811084"/>
    <w:rsid w:val="0081126E"/>
    <w:rsid w:val="0081207F"/>
    <w:rsid w:val="00812BD4"/>
    <w:rsid w:val="00816F7D"/>
    <w:rsid w:val="00821D7B"/>
    <w:rsid w:val="00822403"/>
    <w:rsid w:val="008243FD"/>
    <w:rsid w:val="0082524A"/>
    <w:rsid w:val="008257F7"/>
    <w:rsid w:val="00825DE8"/>
    <w:rsid w:val="00826003"/>
    <w:rsid w:val="00827909"/>
    <w:rsid w:val="00830B4E"/>
    <w:rsid w:val="008318D3"/>
    <w:rsid w:val="00831E69"/>
    <w:rsid w:val="0083391D"/>
    <w:rsid w:val="00833BAA"/>
    <w:rsid w:val="008352E9"/>
    <w:rsid w:val="00835716"/>
    <w:rsid w:val="00835E87"/>
    <w:rsid w:val="00835F62"/>
    <w:rsid w:val="00836429"/>
    <w:rsid w:val="00836726"/>
    <w:rsid w:val="008371ED"/>
    <w:rsid w:val="00837AC9"/>
    <w:rsid w:val="00840B60"/>
    <w:rsid w:val="00841491"/>
    <w:rsid w:val="0084367C"/>
    <w:rsid w:val="008437BF"/>
    <w:rsid w:val="00843E4D"/>
    <w:rsid w:val="00843FA1"/>
    <w:rsid w:val="008449BD"/>
    <w:rsid w:val="008452AA"/>
    <w:rsid w:val="00845BA8"/>
    <w:rsid w:val="00845F21"/>
    <w:rsid w:val="00846B34"/>
    <w:rsid w:val="008473B6"/>
    <w:rsid w:val="00847F8B"/>
    <w:rsid w:val="00851F34"/>
    <w:rsid w:val="00853683"/>
    <w:rsid w:val="00853CD7"/>
    <w:rsid w:val="00854CD9"/>
    <w:rsid w:val="00854EC5"/>
    <w:rsid w:val="00856086"/>
    <w:rsid w:val="0085612D"/>
    <w:rsid w:val="00856249"/>
    <w:rsid w:val="00856BA5"/>
    <w:rsid w:val="008571F5"/>
    <w:rsid w:val="0086151B"/>
    <w:rsid w:val="00864A90"/>
    <w:rsid w:val="00866C32"/>
    <w:rsid w:val="00867D5F"/>
    <w:rsid w:val="00870140"/>
    <w:rsid w:val="008705D6"/>
    <w:rsid w:val="008707D3"/>
    <w:rsid w:val="00870BAA"/>
    <w:rsid w:val="008723A8"/>
    <w:rsid w:val="00873E25"/>
    <w:rsid w:val="0087597C"/>
    <w:rsid w:val="008759C5"/>
    <w:rsid w:val="00875AB7"/>
    <w:rsid w:val="0087635A"/>
    <w:rsid w:val="008768CF"/>
    <w:rsid w:val="00877666"/>
    <w:rsid w:val="008779A2"/>
    <w:rsid w:val="008822E9"/>
    <w:rsid w:val="00884EAD"/>
    <w:rsid w:val="00885140"/>
    <w:rsid w:val="00885E09"/>
    <w:rsid w:val="00885F50"/>
    <w:rsid w:val="00886E8B"/>
    <w:rsid w:val="00891AAE"/>
    <w:rsid w:val="008924B5"/>
    <w:rsid w:val="008940EE"/>
    <w:rsid w:val="00894CE9"/>
    <w:rsid w:val="00895C70"/>
    <w:rsid w:val="00896777"/>
    <w:rsid w:val="008A0F4A"/>
    <w:rsid w:val="008A1513"/>
    <w:rsid w:val="008A1CE9"/>
    <w:rsid w:val="008A21B3"/>
    <w:rsid w:val="008A25FA"/>
    <w:rsid w:val="008A44A8"/>
    <w:rsid w:val="008A483A"/>
    <w:rsid w:val="008A4EFF"/>
    <w:rsid w:val="008A5543"/>
    <w:rsid w:val="008A649C"/>
    <w:rsid w:val="008A773B"/>
    <w:rsid w:val="008B071A"/>
    <w:rsid w:val="008B3229"/>
    <w:rsid w:val="008B39C0"/>
    <w:rsid w:val="008B47DA"/>
    <w:rsid w:val="008B489C"/>
    <w:rsid w:val="008B493D"/>
    <w:rsid w:val="008B6C46"/>
    <w:rsid w:val="008B7922"/>
    <w:rsid w:val="008C0483"/>
    <w:rsid w:val="008C147E"/>
    <w:rsid w:val="008C1744"/>
    <w:rsid w:val="008C2468"/>
    <w:rsid w:val="008C297C"/>
    <w:rsid w:val="008C36AB"/>
    <w:rsid w:val="008C43DA"/>
    <w:rsid w:val="008C48DF"/>
    <w:rsid w:val="008C491C"/>
    <w:rsid w:val="008C6249"/>
    <w:rsid w:val="008C6805"/>
    <w:rsid w:val="008C6A6D"/>
    <w:rsid w:val="008D18E4"/>
    <w:rsid w:val="008D38B8"/>
    <w:rsid w:val="008D4F55"/>
    <w:rsid w:val="008D5587"/>
    <w:rsid w:val="008D6A6F"/>
    <w:rsid w:val="008D749A"/>
    <w:rsid w:val="008E0139"/>
    <w:rsid w:val="008E02F2"/>
    <w:rsid w:val="008E14CC"/>
    <w:rsid w:val="008E161F"/>
    <w:rsid w:val="008E2A92"/>
    <w:rsid w:val="008E49C7"/>
    <w:rsid w:val="008E4B5D"/>
    <w:rsid w:val="008E5CC6"/>
    <w:rsid w:val="008E5DA7"/>
    <w:rsid w:val="008E7F46"/>
    <w:rsid w:val="008F088B"/>
    <w:rsid w:val="008F096F"/>
    <w:rsid w:val="008F0A6A"/>
    <w:rsid w:val="008F1277"/>
    <w:rsid w:val="008F26DD"/>
    <w:rsid w:val="008F29C6"/>
    <w:rsid w:val="008F2D25"/>
    <w:rsid w:val="008F316F"/>
    <w:rsid w:val="008F3DAF"/>
    <w:rsid w:val="008F4256"/>
    <w:rsid w:val="008F480B"/>
    <w:rsid w:val="008F5ABB"/>
    <w:rsid w:val="008F6598"/>
    <w:rsid w:val="008F6991"/>
    <w:rsid w:val="008F7ED8"/>
    <w:rsid w:val="009004A9"/>
    <w:rsid w:val="009013AC"/>
    <w:rsid w:val="0090173B"/>
    <w:rsid w:val="009042D3"/>
    <w:rsid w:val="00904317"/>
    <w:rsid w:val="009046DC"/>
    <w:rsid w:val="009049D2"/>
    <w:rsid w:val="009053A2"/>
    <w:rsid w:val="009055E3"/>
    <w:rsid w:val="009058B3"/>
    <w:rsid w:val="009059F4"/>
    <w:rsid w:val="00906790"/>
    <w:rsid w:val="00910081"/>
    <w:rsid w:val="00910A4D"/>
    <w:rsid w:val="00910C3B"/>
    <w:rsid w:val="009111CD"/>
    <w:rsid w:val="0091214F"/>
    <w:rsid w:val="0091339A"/>
    <w:rsid w:val="009154CA"/>
    <w:rsid w:val="009171A7"/>
    <w:rsid w:val="009176CB"/>
    <w:rsid w:val="009202FE"/>
    <w:rsid w:val="00920AAB"/>
    <w:rsid w:val="0092172F"/>
    <w:rsid w:val="0092211A"/>
    <w:rsid w:val="009226A2"/>
    <w:rsid w:val="009235CD"/>
    <w:rsid w:val="009246AB"/>
    <w:rsid w:val="00924961"/>
    <w:rsid w:val="00925810"/>
    <w:rsid w:val="00927457"/>
    <w:rsid w:val="009306E9"/>
    <w:rsid w:val="00932257"/>
    <w:rsid w:val="00934610"/>
    <w:rsid w:val="0093535D"/>
    <w:rsid w:val="00936D2C"/>
    <w:rsid w:val="00936DB8"/>
    <w:rsid w:val="00940BD4"/>
    <w:rsid w:val="00942334"/>
    <w:rsid w:val="00942509"/>
    <w:rsid w:val="00942768"/>
    <w:rsid w:val="00942CA3"/>
    <w:rsid w:val="00943149"/>
    <w:rsid w:val="009436A2"/>
    <w:rsid w:val="009443C2"/>
    <w:rsid w:val="00944C62"/>
    <w:rsid w:val="00945507"/>
    <w:rsid w:val="0094737C"/>
    <w:rsid w:val="00947545"/>
    <w:rsid w:val="00947964"/>
    <w:rsid w:val="00950730"/>
    <w:rsid w:val="00951945"/>
    <w:rsid w:val="00951CED"/>
    <w:rsid w:val="00951EF6"/>
    <w:rsid w:val="009531D2"/>
    <w:rsid w:val="0095468A"/>
    <w:rsid w:val="00956338"/>
    <w:rsid w:val="009565B7"/>
    <w:rsid w:val="00956755"/>
    <w:rsid w:val="0095703A"/>
    <w:rsid w:val="00957575"/>
    <w:rsid w:val="009651C5"/>
    <w:rsid w:val="00966EA9"/>
    <w:rsid w:val="00967197"/>
    <w:rsid w:val="00967221"/>
    <w:rsid w:val="009712A2"/>
    <w:rsid w:val="00971877"/>
    <w:rsid w:val="00973087"/>
    <w:rsid w:val="00973DA1"/>
    <w:rsid w:val="00974DBD"/>
    <w:rsid w:val="00977899"/>
    <w:rsid w:val="00977964"/>
    <w:rsid w:val="00977D85"/>
    <w:rsid w:val="009800DD"/>
    <w:rsid w:val="009806A8"/>
    <w:rsid w:val="00982105"/>
    <w:rsid w:val="0098255B"/>
    <w:rsid w:val="0098390F"/>
    <w:rsid w:val="00985EDA"/>
    <w:rsid w:val="00985EF2"/>
    <w:rsid w:val="009860D8"/>
    <w:rsid w:val="00986889"/>
    <w:rsid w:val="00990A9E"/>
    <w:rsid w:val="00990FA0"/>
    <w:rsid w:val="00992259"/>
    <w:rsid w:val="00992607"/>
    <w:rsid w:val="00993FA9"/>
    <w:rsid w:val="00994AF1"/>
    <w:rsid w:val="0099702C"/>
    <w:rsid w:val="009A04DB"/>
    <w:rsid w:val="009A0830"/>
    <w:rsid w:val="009A0AFD"/>
    <w:rsid w:val="009A0B78"/>
    <w:rsid w:val="009A1AB7"/>
    <w:rsid w:val="009A2D72"/>
    <w:rsid w:val="009A3891"/>
    <w:rsid w:val="009A44F6"/>
    <w:rsid w:val="009A45B8"/>
    <w:rsid w:val="009A5C39"/>
    <w:rsid w:val="009A65BE"/>
    <w:rsid w:val="009A7927"/>
    <w:rsid w:val="009B1004"/>
    <w:rsid w:val="009B4254"/>
    <w:rsid w:val="009B5999"/>
    <w:rsid w:val="009B5D6C"/>
    <w:rsid w:val="009B667D"/>
    <w:rsid w:val="009B6BF0"/>
    <w:rsid w:val="009B7F3C"/>
    <w:rsid w:val="009C0125"/>
    <w:rsid w:val="009C47EF"/>
    <w:rsid w:val="009C78C1"/>
    <w:rsid w:val="009D0F46"/>
    <w:rsid w:val="009D140D"/>
    <w:rsid w:val="009D159D"/>
    <w:rsid w:val="009D24E8"/>
    <w:rsid w:val="009D3AA8"/>
    <w:rsid w:val="009D4C6D"/>
    <w:rsid w:val="009D5030"/>
    <w:rsid w:val="009D5E17"/>
    <w:rsid w:val="009D6B9C"/>
    <w:rsid w:val="009E00AB"/>
    <w:rsid w:val="009E0685"/>
    <w:rsid w:val="009E0C13"/>
    <w:rsid w:val="009E13F4"/>
    <w:rsid w:val="009E154A"/>
    <w:rsid w:val="009E1E9F"/>
    <w:rsid w:val="009E1F4D"/>
    <w:rsid w:val="009E38A3"/>
    <w:rsid w:val="009E3A79"/>
    <w:rsid w:val="009E3C3B"/>
    <w:rsid w:val="009E4BA7"/>
    <w:rsid w:val="009E5B9D"/>
    <w:rsid w:val="009E5F01"/>
    <w:rsid w:val="009E68C3"/>
    <w:rsid w:val="009E71B0"/>
    <w:rsid w:val="009E7A7E"/>
    <w:rsid w:val="009F0610"/>
    <w:rsid w:val="009F08A2"/>
    <w:rsid w:val="009F1879"/>
    <w:rsid w:val="009F322D"/>
    <w:rsid w:val="009F370D"/>
    <w:rsid w:val="009F3E2B"/>
    <w:rsid w:val="009F4925"/>
    <w:rsid w:val="009F4ECB"/>
    <w:rsid w:val="009F52EB"/>
    <w:rsid w:val="009F53F1"/>
    <w:rsid w:val="009F5F0A"/>
    <w:rsid w:val="009F63A5"/>
    <w:rsid w:val="009F7530"/>
    <w:rsid w:val="00A006A5"/>
    <w:rsid w:val="00A00920"/>
    <w:rsid w:val="00A022BB"/>
    <w:rsid w:val="00A02C3F"/>
    <w:rsid w:val="00A033E4"/>
    <w:rsid w:val="00A03BA8"/>
    <w:rsid w:val="00A03FA4"/>
    <w:rsid w:val="00A05C73"/>
    <w:rsid w:val="00A06606"/>
    <w:rsid w:val="00A06BD7"/>
    <w:rsid w:val="00A06F26"/>
    <w:rsid w:val="00A070D9"/>
    <w:rsid w:val="00A07538"/>
    <w:rsid w:val="00A1128A"/>
    <w:rsid w:val="00A1571B"/>
    <w:rsid w:val="00A15DCC"/>
    <w:rsid w:val="00A166C6"/>
    <w:rsid w:val="00A16DAF"/>
    <w:rsid w:val="00A179EF"/>
    <w:rsid w:val="00A207BE"/>
    <w:rsid w:val="00A20991"/>
    <w:rsid w:val="00A216A2"/>
    <w:rsid w:val="00A22435"/>
    <w:rsid w:val="00A23571"/>
    <w:rsid w:val="00A2454C"/>
    <w:rsid w:val="00A24B36"/>
    <w:rsid w:val="00A25A19"/>
    <w:rsid w:val="00A262DA"/>
    <w:rsid w:val="00A271B2"/>
    <w:rsid w:val="00A304F3"/>
    <w:rsid w:val="00A30D7B"/>
    <w:rsid w:val="00A31CB2"/>
    <w:rsid w:val="00A31EAD"/>
    <w:rsid w:val="00A32F7F"/>
    <w:rsid w:val="00A3344B"/>
    <w:rsid w:val="00A34551"/>
    <w:rsid w:val="00A349F4"/>
    <w:rsid w:val="00A34B12"/>
    <w:rsid w:val="00A35EA7"/>
    <w:rsid w:val="00A36433"/>
    <w:rsid w:val="00A373E7"/>
    <w:rsid w:val="00A375F6"/>
    <w:rsid w:val="00A3775D"/>
    <w:rsid w:val="00A416D7"/>
    <w:rsid w:val="00A42182"/>
    <w:rsid w:val="00A42666"/>
    <w:rsid w:val="00A42C26"/>
    <w:rsid w:val="00A45B4F"/>
    <w:rsid w:val="00A46BB0"/>
    <w:rsid w:val="00A477E9"/>
    <w:rsid w:val="00A50F20"/>
    <w:rsid w:val="00A51643"/>
    <w:rsid w:val="00A527E3"/>
    <w:rsid w:val="00A52E4D"/>
    <w:rsid w:val="00A54FD7"/>
    <w:rsid w:val="00A5647E"/>
    <w:rsid w:val="00A57637"/>
    <w:rsid w:val="00A57EC1"/>
    <w:rsid w:val="00A60850"/>
    <w:rsid w:val="00A60D5C"/>
    <w:rsid w:val="00A60F8D"/>
    <w:rsid w:val="00A6155E"/>
    <w:rsid w:val="00A63E55"/>
    <w:rsid w:val="00A650EE"/>
    <w:rsid w:val="00A65245"/>
    <w:rsid w:val="00A65C00"/>
    <w:rsid w:val="00A660F0"/>
    <w:rsid w:val="00A67273"/>
    <w:rsid w:val="00A7087E"/>
    <w:rsid w:val="00A71339"/>
    <w:rsid w:val="00A718AB"/>
    <w:rsid w:val="00A71A33"/>
    <w:rsid w:val="00A73500"/>
    <w:rsid w:val="00A73552"/>
    <w:rsid w:val="00A7529A"/>
    <w:rsid w:val="00A75D26"/>
    <w:rsid w:val="00A77A8C"/>
    <w:rsid w:val="00A813D4"/>
    <w:rsid w:val="00A8267F"/>
    <w:rsid w:val="00A82FED"/>
    <w:rsid w:val="00A831A9"/>
    <w:rsid w:val="00A84A1C"/>
    <w:rsid w:val="00A86029"/>
    <w:rsid w:val="00A869F8"/>
    <w:rsid w:val="00A8738B"/>
    <w:rsid w:val="00A879C8"/>
    <w:rsid w:val="00A87E39"/>
    <w:rsid w:val="00A90F74"/>
    <w:rsid w:val="00A913BA"/>
    <w:rsid w:val="00A91EA2"/>
    <w:rsid w:val="00A92D6F"/>
    <w:rsid w:val="00A942D8"/>
    <w:rsid w:val="00A96AFD"/>
    <w:rsid w:val="00A97CB9"/>
    <w:rsid w:val="00AA006D"/>
    <w:rsid w:val="00AA0B81"/>
    <w:rsid w:val="00AA2C87"/>
    <w:rsid w:val="00AA3890"/>
    <w:rsid w:val="00AA3AEC"/>
    <w:rsid w:val="00AA3E52"/>
    <w:rsid w:val="00AA46E0"/>
    <w:rsid w:val="00AA53B1"/>
    <w:rsid w:val="00AA70D2"/>
    <w:rsid w:val="00AA7746"/>
    <w:rsid w:val="00AB1353"/>
    <w:rsid w:val="00AB17EE"/>
    <w:rsid w:val="00AB1A6A"/>
    <w:rsid w:val="00AB21BC"/>
    <w:rsid w:val="00AB4151"/>
    <w:rsid w:val="00AB432F"/>
    <w:rsid w:val="00AB5D27"/>
    <w:rsid w:val="00AC051F"/>
    <w:rsid w:val="00AC0B62"/>
    <w:rsid w:val="00AC14F6"/>
    <w:rsid w:val="00AC2F75"/>
    <w:rsid w:val="00AC2FC0"/>
    <w:rsid w:val="00AC50F8"/>
    <w:rsid w:val="00AC7192"/>
    <w:rsid w:val="00AD0BFB"/>
    <w:rsid w:val="00AD1B12"/>
    <w:rsid w:val="00AD2C2B"/>
    <w:rsid w:val="00AD2F5A"/>
    <w:rsid w:val="00AD2F61"/>
    <w:rsid w:val="00AD365D"/>
    <w:rsid w:val="00AD48EC"/>
    <w:rsid w:val="00AD48FA"/>
    <w:rsid w:val="00AD5E36"/>
    <w:rsid w:val="00AD67B2"/>
    <w:rsid w:val="00AD6C8A"/>
    <w:rsid w:val="00AE04AB"/>
    <w:rsid w:val="00AE0A87"/>
    <w:rsid w:val="00AE0E79"/>
    <w:rsid w:val="00AE0F9E"/>
    <w:rsid w:val="00AE1CFB"/>
    <w:rsid w:val="00AE2448"/>
    <w:rsid w:val="00AE6D69"/>
    <w:rsid w:val="00AE7A10"/>
    <w:rsid w:val="00AF0569"/>
    <w:rsid w:val="00AF0BC0"/>
    <w:rsid w:val="00AF15DD"/>
    <w:rsid w:val="00AF265E"/>
    <w:rsid w:val="00AF2E48"/>
    <w:rsid w:val="00AF2F59"/>
    <w:rsid w:val="00AF3556"/>
    <w:rsid w:val="00AF366F"/>
    <w:rsid w:val="00AF3D29"/>
    <w:rsid w:val="00AF3DC5"/>
    <w:rsid w:val="00AF47D1"/>
    <w:rsid w:val="00AF4D54"/>
    <w:rsid w:val="00AF50AD"/>
    <w:rsid w:val="00B002A6"/>
    <w:rsid w:val="00B0088D"/>
    <w:rsid w:val="00B0154F"/>
    <w:rsid w:val="00B0227F"/>
    <w:rsid w:val="00B02380"/>
    <w:rsid w:val="00B03695"/>
    <w:rsid w:val="00B03713"/>
    <w:rsid w:val="00B03B78"/>
    <w:rsid w:val="00B04282"/>
    <w:rsid w:val="00B04B1D"/>
    <w:rsid w:val="00B11630"/>
    <w:rsid w:val="00B1186B"/>
    <w:rsid w:val="00B12BD4"/>
    <w:rsid w:val="00B14BBC"/>
    <w:rsid w:val="00B16544"/>
    <w:rsid w:val="00B16690"/>
    <w:rsid w:val="00B2098F"/>
    <w:rsid w:val="00B21177"/>
    <w:rsid w:val="00B22084"/>
    <w:rsid w:val="00B22E8B"/>
    <w:rsid w:val="00B25E0E"/>
    <w:rsid w:val="00B26457"/>
    <w:rsid w:val="00B2650C"/>
    <w:rsid w:val="00B3066B"/>
    <w:rsid w:val="00B30A81"/>
    <w:rsid w:val="00B313E8"/>
    <w:rsid w:val="00B31797"/>
    <w:rsid w:val="00B31F80"/>
    <w:rsid w:val="00B331FE"/>
    <w:rsid w:val="00B33B44"/>
    <w:rsid w:val="00B34D66"/>
    <w:rsid w:val="00B350F2"/>
    <w:rsid w:val="00B35AEB"/>
    <w:rsid w:val="00B35F68"/>
    <w:rsid w:val="00B36792"/>
    <w:rsid w:val="00B36CAA"/>
    <w:rsid w:val="00B42396"/>
    <w:rsid w:val="00B42659"/>
    <w:rsid w:val="00B45EAA"/>
    <w:rsid w:val="00B4642B"/>
    <w:rsid w:val="00B5034B"/>
    <w:rsid w:val="00B5072E"/>
    <w:rsid w:val="00B50F91"/>
    <w:rsid w:val="00B51A63"/>
    <w:rsid w:val="00B5210A"/>
    <w:rsid w:val="00B52358"/>
    <w:rsid w:val="00B5278D"/>
    <w:rsid w:val="00B52F35"/>
    <w:rsid w:val="00B55201"/>
    <w:rsid w:val="00B56AD8"/>
    <w:rsid w:val="00B56AEE"/>
    <w:rsid w:val="00B56E05"/>
    <w:rsid w:val="00B600F2"/>
    <w:rsid w:val="00B613F5"/>
    <w:rsid w:val="00B61716"/>
    <w:rsid w:val="00B62690"/>
    <w:rsid w:val="00B62FA1"/>
    <w:rsid w:val="00B634C3"/>
    <w:rsid w:val="00B637C8"/>
    <w:rsid w:val="00B647E7"/>
    <w:rsid w:val="00B6790E"/>
    <w:rsid w:val="00B70446"/>
    <w:rsid w:val="00B71EDE"/>
    <w:rsid w:val="00B7360C"/>
    <w:rsid w:val="00B736BE"/>
    <w:rsid w:val="00B7372A"/>
    <w:rsid w:val="00B745A0"/>
    <w:rsid w:val="00B771FE"/>
    <w:rsid w:val="00B8013F"/>
    <w:rsid w:val="00B805FC"/>
    <w:rsid w:val="00B83007"/>
    <w:rsid w:val="00B854E0"/>
    <w:rsid w:val="00B8593E"/>
    <w:rsid w:val="00B85FF6"/>
    <w:rsid w:val="00B86728"/>
    <w:rsid w:val="00B879F6"/>
    <w:rsid w:val="00B9006B"/>
    <w:rsid w:val="00B9035D"/>
    <w:rsid w:val="00B9053D"/>
    <w:rsid w:val="00B907B2"/>
    <w:rsid w:val="00B90840"/>
    <w:rsid w:val="00B91981"/>
    <w:rsid w:val="00B91E9D"/>
    <w:rsid w:val="00B92235"/>
    <w:rsid w:val="00B9319A"/>
    <w:rsid w:val="00B9411C"/>
    <w:rsid w:val="00B94B21"/>
    <w:rsid w:val="00B956EB"/>
    <w:rsid w:val="00BA0841"/>
    <w:rsid w:val="00BA22C7"/>
    <w:rsid w:val="00BA2643"/>
    <w:rsid w:val="00BA29A8"/>
    <w:rsid w:val="00BA2FF7"/>
    <w:rsid w:val="00BA35D8"/>
    <w:rsid w:val="00BA45C1"/>
    <w:rsid w:val="00BA51E1"/>
    <w:rsid w:val="00BA536C"/>
    <w:rsid w:val="00BA622F"/>
    <w:rsid w:val="00BA65ED"/>
    <w:rsid w:val="00BB037F"/>
    <w:rsid w:val="00BB1593"/>
    <w:rsid w:val="00BB16FF"/>
    <w:rsid w:val="00BB5743"/>
    <w:rsid w:val="00BB61F9"/>
    <w:rsid w:val="00BB63BB"/>
    <w:rsid w:val="00BB77B6"/>
    <w:rsid w:val="00BC0EDD"/>
    <w:rsid w:val="00BC1427"/>
    <w:rsid w:val="00BC2653"/>
    <w:rsid w:val="00BC26C4"/>
    <w:rsid w:val="00BC32AC"/>
    <w:rsid w:val="00BC61B3"/>
    <w:rsid w:val="00BC75F0"/>
    <w:rsid w:val="00BD02A5"/>
    <w:rsid w:val="00BD0F41"/>
    <w:rsid w:val="00BD1846"/>
    <w:rsid w:val="00BD3049"/>
    <w:rsid w:val="00BD3E01"/>
    <w:rsid w:val="00BD6E1C"/>
    <w:rsid w:val="00BD7104"/>
    <w:rsid w:val="00BE0FAC"/>
    <w:rsid w:val="00BE567C"/>
    <w:rsid w:val="00BE628E"/>
    <w:rsid w:val="00BE6756"/>
    <w:rsid w:val="00BE6B3B"/>
    <w:rsid w:val="00BF0561"/>
    <w:rsid w:val="00BF19D1"/>
    <w:rsid w:val="00BF2639"/>
    <w:rsid w:val="00BF3629"/>
    <w:rsid w:val="00BF5A71"/>
    <w:rsid w:val="00BF7B9C"/>
    <w:rsid w:val="00C01ACD"/>
    <w:rsid w:val="00C01B90"/>
    <w:rsid w:val="00C02DEA"/>
    <w:rsid w:val="00C031D1"/>
    <w:rsid w:val="00C04691"/>
    <w:rsid w:val="00C05553"/>
    <w:rsid w:val="00C07C62"/>
    <w:rsid w:val="00C10883"/>
    <w:rsid w:val="00C1154C"/>
    <w:rsid w:val="00C127BE"/>
    <w:rsid w:val="00C13A46"/>
    <w:rsid w:val="00C141C1"/>
    <w:rsid w:val="00C167E6"/>
    <w:rsid w:val="00C175F7"/>
    <w:rsid w:val="00C231FC"/>
    <w:rsid w:val="00C23566"/>
    <w:rsid w:val="00C23BE1"/>
    <w:rsid w:val="00C24943"/>
    <w:rsid w:val="00C24A48"/>
    <w:rsid w:val="00C263FC"/>
    <w:rsid w:val="00C26842"/>
    <w:rsid w:val="00C279E3"/>
    <w:rsid w:val="00C30BB7"/>
    <w:rsid w:val="00C31923"/>
    <w:rsid w:val="00C321C3"/>
    <w:rsid w:val="00C32C5A"/>
    <w:rsid w:val="00C32E92"/>
    <w:rsid w:val="00C334D0"/>
    <w:rsid w:val="00C33CA1"/>
    <w:rsid w:val="00C3490F"/>
    <w:rsid w:val="00C34BA2"/>
    <w:rsid w:val="00C350D6"/>
    <w:rsid w:val="00C3560A"/>
    <w:rsid w:val="00C403F4"/>
    <w:rsid w:val="00C408C1"/>
    <w:rsid w:val="00C40B35"/>
    <w:rsid w:val="00C414BC"/>
    <w:rsid w:val="00C425AC"/>
    <w:rsid w:val="00C429B2"/>
    <w:rsid w:val="00C429D5"/>
    <w:rsid w:val="00C431B2"/>
    <w:rsid w:val="00C44167"/>
    <w:rsid w:val="00C46427"/>
    <w:rsid w:val="00C46A7D"/>
    <w:rsid w:val="00C47121"/>
    <w:rsid w:val="00C4761E"/>
    <w:rsid w:val="00C50E62"/>
    <w:rsid w:val="00C515CE"/>
    <w:rsid w:val="00C5240D"/>
    <w:rsid w:val="00C53597"/>
    <w:rsid w:val="00C545C7"/>
    <w:rsid w:val="00C5646B"/>
    <w:rsid w:val="00C57D61"/>
    <w:rsid w:val="00C60D2F"/>
    <w:rsid w:val="00C64975"/>
    <w:rsid w:val="00C6541D"/>
    <w:rsid w:val="00C660DA"/>
    <w:rsid w:val="00C6625C"/>
    <w:rsid w:val="00C667E6"/>
    <w:rsid w:val="00C66E91"/>
    <w:rsid w:val="00C67966"/>
    <w:rsid w:val="00C71AF1"/>
    <w:rsid w:val="00C72CB2"/>
    <w:rsid w:val="00C73E05"/>
    <w:rsid w:val="00C740F6"/>
    <w:rsid w:val="00C748A8"/>
    <w:rsid w:val="00C75072"/>
    <w:rsid w:val="00C75732"/>
    <w:rsid w:val="00C80946"/>
    <w:rsid w:val="00C81498"/>
    <w:rsid w:val="00C83340"/>
    <w:rsid w:val="00C83D07"/>
    <w:rsid w:val="00C84F00"/>
    <w:rsid w:val="00C8577E"/>
    <w:rsid w:val="00C8597E"/>
    <w:rsid w:val="00C86888"/>
    <w:rsid w:val="00C868CD"/>
    <w:rsid w:val="00C872FF"/>
    <w:rsid w:val="00C91DF8"/>
    <w:rsid w:val="00C927A0"/>
    <w:rsid w:val="00C928F6"/>
    <w:rsid w:val="00C95AB9"/>
    <w:rsid w:val="00C96C0E"/>
    <w:rsid w:val="00CA29E3"/>
    <w:rsid w:val="00CA3B14"/>
    <w:rsid w:val="00CA5D2A"/>
    <w:rsid w:val="00CA66F8"/>
    <w:rsid w:val="00CA7F67"/>
    <w:rsid w:val="00CB0BAB"/>
    <w:rsid w:val="00CB1CE9"/>
    <w:rsid w:val="00CB2206"/>
    <w:rsid w:val="00CB273B"/>
    <w:rsid w:val="00CB33DE"/>
    <w:rsid w:val="00CB33E5"/>
    <w:rsid w:val="00CB4579"/>
    <w:rsid w:val="00CB5840"/>
    <w:rsid w:val="00CB67DC"/>
    <w:rsid w:val="00CB7BA6"/>
    <w:rsid w:val="00CC2C4C"/>
    <w:rsid w:val="00CC64FA"/>
    <w:rsid w:val="00CC6BA3"/>
    <w:rsid w:val="00CC70F5"/>
    <w:rsid w:val="00CC7660"/>
    <w:rsid w:val="00CD0831"/>
    <w:rsid w:val="00CD2E76"/>
    <w:rsid w:val="00CD3BC8"/>
    <w:rsid w:val="00CD4AF2"/>
    <w:rsid w:val="00CD76DF"/>
    <w:rsid w:val="00CD777D"/>
    <w:rsid w:val="00CD7AB8"/>
    <w:rsid w:val="00CD7F11"/>
    <w:rsid w:val="00CD7F23"/>
    <w:rsid w:val="00CE0059"/>
    <w:rsid w:val="00CE0468"/>
    <w:rsid w:val="00CE107D"/>
    <w:rsid w:val="00CE1A71"/>
    <w:rsid w:val="00CE2038"/>
    <w:rsid w:val="00CE2364"/>
    <w:rsid w:val="00CE33A9"/>
    <w:rsid w:val="00CE3515"/>
    <w:rsid w:val="00CE4E64"/>
    <w:rsid w:val="00CE523C"/>
    <w:rsid w:val="00CE603C"/>
    <w:rsid w:val="00CE6B01"/>
    <w:rsid w:val="00CE718E"/>
    <w:rsid w:val="00CE75C3"/>
    <w:rsid w:val="00CF14FA"/>
    <w:rsid w:val="00CF370C"/>
    <w:rsid w:val="00CF3905"/>
    <w:rsid w:val="00CF4542"/>
    <w:rsid w:val="00CF4BCF"/>
    <w:rsid w:val="00CF4D1E"/>
    <w:rsid w:val="00CF5558"/>
    <w:rsid w:val="00CF680A"/>
    <w:rsid w:val="00CF79F1"/>
    <w:rsid w:val="00D00717"/>
    <w:rsid w:val="00D0080F"/>
    <w:rsid w:val="00D01046"/>
    <w:rsid w:val="00D02410"/>
    <w:rsid w:val="00D02C3C"/>
    <w:rsid w:val="00D045DB"/>
    <w:rsid w:val="00D04BA1"/>
    <w:rsid w:val="00D04BE7"/>
    <w:rsid w:val="00D0637B"/>
    <w:rsid w:val="00D066D9"/>
    <w:rsid w:val="00D06BCC"/>
    <w:rsid w:val="00D10477"/>
    <w:rsid w:val="00D1148D"/>
    <w:rsid w:val="00D117E6"/>
    <w:rsid w:val="00D1232A"/>
    <w:rsid w:val="00D132D9"/>
    <w:rsid w:val="00D133E7"/>
    <w:rsid w:val="00D16AE2"/>
    <w:rsid w:val="00D173CB"/>
    <w:rsid w:val="00D20D3F"/>
    <w:rsid w:val="00D22667"/>
    <w:rsid w:val="00D265BD"/>
    <w:rsid w:val="00D26C19"/>
    <w:rsid w:val="00D2719D"/>
    <w:rsid w:val="00D271C7"/>
    <w:rsid w:val="00D274FD"/>
    <w:rsid w:val="00D3393D"/>
    <w:rsid w:val="00D34D57"/>
    <w:rsid w:val="00D35577"/>
    <w:rsid w:val="00D370F6"/>
    <w:rsid w:val="00D40254"/>
    <w:rsid w:val="00D4141F"/>
    <w:rsid w:val="00D42BE6"/>
    <w:rsid w:val="00D44610"/>
    <w:rsid w:val="00D447F6"/>
    <w:rsid w:val="00D45706"/>
    <w:rsid w:val="00D47671"/>
    <w:rsid w:val="00D50475"/>
    <w:rsid w:val="00D509DA"/>
    <w:rsid w:val="00D50B14"/>
    <w:rsid w:val="00D51950"/>
    <w:rsid w:val="00D51A98"/>
    <w:rsid w:val="00D53213"/>
    <w:rsid w:val="00D5395E"/>
    <w:rsid w:val="00D53F80"/>
    <w:rsid w:val="00D548CD"/>
    <w:rsid w:val="00D554CA"/>
    <w:rsid w:val="00D6083F"/>
    <w:rsid w:val="00D60B6B"/>
    <w:rsid w:val="00D61A28"/>
    <w:rsid w:val="00D61A7D"/>
    <w:rsid w:val="00D6322D"/>
    <w:rsid w:val="00D634C0"/>
    <w:rsid w:val="00D63627"/>
    <w:rsid w:val="00D6377F"/>
    <w:rsid w:val="00D63BB0"/>
    <w:rsid w:val="00D65C22"/>
    <w:rsid w:val="00D6621D"/>
    <w:rsid w:val="00D66641"/>
    <w:rsid w:val="00D70BE4"/>
    <w:rsid w:val="00D710AB"/>
    <w:rsid w:val="00D7429D"/>
    <w:rsid w:val="00D74D7C"/>
    <w:rsid w:val="00D76845"/>
    <w:rsid w:val="00D76C56"/>
    <w:rsid w:val="00D776B0"/>
    <w:rsid w:val="00D77B8B"/>
    <w:rsid w:val="00D77F45"/>
    <w:rsid w:val="00D80778"/>
    <w:rsid w:val="00D8132B"/>
    <w:rsid w:val="00D82563"/>
    <w:rsid w:val="00D82E80"/>
    <w:rsid w:val="00D83AAE"/>
    <w:rsid w:val="00D847AA"/>
    <w:rsid w:val="00D85CD4"/>
    <w:rsid w:val="00D86017"/>
    <w:rsid w:val="00D86879"/>
    <w:rsid w:val="00D87E40"/>
    <w:rsid w:val="00D908E6"/>
    <w:rsid w:val="00D91B8F"/>
    <w:rsid w:val="00D920E9"/>
    <w:rsid w:val="00D93E98"/>
    <w:rsid w:val="00D95461"/>
    <w:rsid w:val="00D96B1E"/>
    <w:rsid w:val="00D96C55"/>
    <w:rsid w:val="00D977AB"/>
    <w:rsid w:val="00D97CAD"/>
    <w:rsid w:val="00D97D72"/>
    <w:rsid w:val="00D97E3C"/>
    <w:rsid w:val="00DA077A"/>
    <w:rsid w:val="00DA0BE3"/>
    <w:rsid w:val="00DA1400"/>
    <w:rsid w:val="00DA144C"/>
    <w:rsid w:val="00DA1A5F"/>
    <w:rsid w:val="00DA24E5"/>
    <w:rsid w:val="00DA4ED9"/>
    <w:rsid w:val="00DA5F67"/>
    <w:rsid w:val="00DB1240"/>
    <w:rsid w:val="00DB1EBC"/>
    <w:rsid w:val="00DB3427"/>
    <w:rsid w:val="00DB3B3E"/>
    <w:rsid w:val="00DB62C5"/>
    <w:rsid w:val="00DB7252"/>
    <w:rsid w:val="00DB7515"/>
    <w:rsid w:val="00DC00DF"/>
    <w:rsid w:val="00DC06E8"/>
    <w:rsid w:val="00DC0D8A"/>
    <w:rsid w:val="00DC1492"/>
    <w:rsid w:val="00DC1DFC"/>
    <w:rsid w:val="00DC5D9B"/>
    <w:rsid w:val="00DC66B2"/>
    <w:rsid w:val="00DD0DC6"/>
    <w:rsid w:val="00DD1CEF"/>
    <w:rsid w:val="00DD1EE6"/>
    <w:rsid w:val="00DD2873"/>
    <w:rsid w:val="00DD3B3A"/>
    <w:rsid w:val="00DD3FAD"/>
    <w:rsid w:val="00DD4200"/>
    <w:rsid w:val="00DD4874"/>
    <w:rsid w:val="00DD50BD"/>
    <w:rsid w:val="00DD5BB3"/>
    <w:rsid w:val="00DD74A2"/>
    <w:rsid w:val="00DD78B7"/>
    <w:rsid w:val="00DD7A43"/>
    <w:rsid w:val="00DD7DE2"/>
    <w:rsid w:val="00DE0268"/>
    <w:rsid w:val="00DE03AB"/>
    <w:rsid w:val="00DE2DBF"/>
    <w:rsid w:val="00DE35E8"/>
    <w:rsid w:val="00DE49BC"/>
    <w:rsid w:val="00DE7C81"/>
    <w:rsid w:val="00DE7FBF"/>
    <w:rsid w:val="00DF085B"/>
    <w:rsid w:val="00DF0C02"/>
    <w:rsid w:val="00DF13BF"/>
    <w:rsid w:val="00DF1494"/>
    <w:rsid w:val="00DF14A8"/>
    <w:rsid w:val="00DF1898"/>
    <w:rsid w:val="00DF2917"/>
    <w:rsid w:val="00DF5637"/>
    <w:rsid w:val="00DF661C"/>
    <w:rsid w:val="00E013F3"/>
    <w:rsid w:val="00E03097"/>
    <w:rsid w:val="00E0530D"/>
    <w:rsid w:val="00E05FCD"/>
    <w:rsid w:val="00E07C3D"/>
    <w:rsid w:val="00E11FBA"/>
    <w:rsid w:val="00E121BC"/>
    <w:rsid w:val="00E13310"/>
    <w:rsid w:val="00E13CE7"/>
    <w:rsid w:val="00E14BCB"/>
    <w:rsid w:val="00E14E6B"/>
    <w:rsid w:val="00E1523F"/>
    <w:rsid w:val="00E16CB0"/>
    <w:rsid w:val="00E17676"/>
    <w:rsid w:val="00E17D5F"/>
    <w:rsid w:val="00E20A33"/>
    <w:rsid w:val="00E20AE3"/>
    <w:rsid w:val="00E20C80"/>
    <w:rsid w:val="00E2136C"/>
    <w:rsid w:val="00E2183F"/>
    <w:rsid w:val="00E21D0F"/>
    <w:rsid w:val="00E22132"/>
    <w:rsid w:val="00E2396C"/>
    <w:rsid w:val="00E2433F"/>
    <w:rsid w:val="00E25256"/>
    <w:rsid w:val="00E268D6"/>
    <w:rsid w:val="00E30800"/>
    <w:rsid w:val="00E31085"/>
    <w:rsid w:val="00E31C74"/>
    <w:rsid w:val="00E35EC4"/>
    <w:rsid w:val="00E36971"/>
    <w:rsid w:val="00E40708"/>
    <w:rsid w:val="00E41715"/>
    <w:rsid w:val="00E41FED"/>
    <w:rsid w:val="00E437E5"/>
    <w:rsid w:val="00E43EE8"/>
    <w:rsid w:val="00E43FE3"/>
    <w:rsid w:val="00E45700"/>
    <w:rsid w:val="00E45709"/>
    <w:rsid w:val="00E45F69"/>
    <w:rsid w:val="00E460E1"/>
    <w:rsid w:val="00E4656F"/>
    <w:rsid w:val="00E46889"/>
    <w:rsid w:val="00E47DCD"/>
    <w:rsid w:val="00E47E20"/>
    <w:rsid w:val="00E50168"/>
    <w:rsid w:val="00E501C9"/>
    <w:rsid w:val="00E50ACF"/>
    <w:rsid w:val="00E50B9B"/>
    <w:rsid w:val="00E51318"/>
    <w:rsid w:val="00E51CF8"/>
    <w:rsid w:val="00E52164"/>
    <w:rsid w:val="00E553FC"/>
    <w:rsid w:val="00E559EA"/>
    <w:rsid w:val="00E55BCA"/>
    <w:rsid w:val="00E5631E"/>
    <w:rsid w:val="00E56ECD"/>
    <w:rsid w:val="00E57A67"/>
    <w:rsid w:val="00E57B37"/>
    <w:rsid w:val="00E57F86"/>
    <w:rsid w:val="00E6041F"/>
    <w:rsid w:val="00E61052"/>
    <w:rsid w:val="00E62EE9"/>
    <w:rsid w:val="00E644E0"/>
    <w:rsid w:val="00E658F1"/>
    <w:rsid w:val="00E65FAD"/>
    <w:rsid w:val="00E66553"/>
    <w:rsid w:val="00E666FE"/>
    <w:rsid w:val="00E67F9C"/>
    <w:rsid w:val="00E707C0"/>
    <w:rsid w:val="00E70E46"/>
    <w:rsid w:val="00E72040"/>
    <w:rsid w:val="00E72A6B"/>
    <w:rsid w:val="00E73185"/>
    <w:rsid w:val="00E73D3A"/>
    <w:rsid w:val="00E73F5E"/>
    <w:rsid w:val="00E769E9"/>
    <w:rsid w:val="00E802EC"/>
    <w:rsid w:val="00E8104A"/>
    <w:rsid w:val="00E81C45"/>
    <w:rsid w:val="00E82101"/>
    <w:rsid w:val="00E82627"/>
    <w:rsid w:val="00E82D34"/>
    <w:rsid w:val="00E8321E"/>
    <w:rsid w:val="00E83C23"/>
    <w:rsid w:val="00E83CAB"/>
    <w:rsid w:val="00E8565E"/>
    <w:rsid w:val="00E86118"/>
    <w:rsid w:val="00E865A0"/>
    <w:rsid w:val="00E8710E"/>
    <w:rsid w:val="00E90291"/>
    <w:rsid w:val="00E9034F"/>
    <w:rsid w:val="00E90A4B"/>
    <w:rsid w:val="00E910B1"/>
    <w:rsid w:val="00E9184B"/>
    <w:rsid w:val="00E91D3B"/>
    <w:rsid w:val="00E91FAA"/>
    <w:rsid w:val="00E924A4"/>
    <w:rsid w:val="00E94553"/>
    <w:rsid w:val="00E94917"/>
    <w:rsid w:val="00E949DB"/>
    <w:rsid w:val="00E95DB5"/>
    <w:rsid w:val="00E96730"/>
    <w:rsid w:val="00E96888"/>
    <w:rsid w:val="00E96A09"/>
    <w:rsid w:val="00E9710B"/>
    <w:rsid w:val="00E97890"/>
    <w:rsid w:val="00EA07C9"/>
    <w:rsid w:val="00EA0F81"/>
    <w:rsid w:val="00EA1B86"/>
    <w:rsid w:val="00EA3637"/>
    <w:rsid w:val="00EA36EF"/>
    <w:rsid w:val="00EA3AB2"/>
    <w:rsid w:val="00EA4109"/>
    <w:rsid w:val="00EA5183"/>
    <w:rsid w:val="00EA67AF"/>
    <w:rsid w:val="00EA718F"/>
    <w:rsid w:val="00EB052B"/>
    <w:rsid w:val="00EB1900"/>
    <w:rsid w:val="00EB269C"/>
    <w:rsid w:val="00EB32C4"/>
    <w:rsid w:val="00EB3D3F"/>
    <w:rsid w:val="00EB3FDB"/>
    <w:rsid w:val="00EB68FB"/>
    <w:rsid w:val="00EB6BAE"/>
    <w:rsid w:val="00EB77F6"/>
    <w:rsid w:val="00EC2E61"/>
    <w:rsid w:val="00EC3567"/>
    <w:rsid w:val="00EC36C1"/>
    <w:rsid w:val="00EC4897"/>
    <w:rsid w:val="00EC581E"/>
    <w:rsid w:val="00EC61F0"/>
    <w:rsid w:val="00ED1818"/>
    <w:rsid w:val="00ED18BB"/>
    <w:rsid w:val="00ED192A"/>
    <w:rsid w:val="00ED473C"/>
    <w:rsid w:val="00ED4AA9"/>
    <w:rsid w:val="00ED4E75"/>
    <w:rsid w:val="00ED59F8"/>
    <w:rsid w:val="00ED6123"/>
    <w:rsid w:val="00EE042D"/>
    <w:rsid w:val="00EE0E32"/>
    <w:rsid w:val="00EE1731"/>
    <w:rsid w:val="00EE1F8F"/>
    <w:rsid w:val="00EE20A9"/>
    <w:rsid w:val="00EE22B2"/>
    <w:rsid w:val="00EE2E2A"/>
    <w:rsid w:val="00EE44D3"/>
    <w:rsid w:val="00EE4A2C"/>
    <w:rsid w:val="00EE4A76"/>
    <w:rsid w:val="00EE5E38"/>
    <w:rsid w:val="00EF0076"/>
    <w:rsid w:val="00EF096A"/>
    <w:rsid w:val="00EF0D5B"/>
    <w:rsid w:val="00EF0E38"/>
    <w:rsid w:val="00EF0F72"/>
    <w:rsid w:val="00EF12F8"/>
    <w:rsid w:val="00EF18D5"/>
    <w:rsid w:val="00EF2AD7"/>
    <w:rsid w:val="00EF2E96"/>
    <w:rsid w:val="00EF3DB9"/>
    <w:rsid w:val="00EF6D4A"/>
    <w:rsid w:val="00EF7809"/>
    <w:rsid w:val="00EF78C0"/>
    <w:rsid w:val="00EF7EA7"/>
    <w:rsid w:val="00F0055A"/>
    <w:rsid w:val="00F0126F"/>
    <w:rsid w:val="00F02F61"/>
    <w:rsid w:val="00F04FF3"/>
    <w:rsid w:val="00F06289"/>
    <w:rsid w:val="00F0643A"/>
    <w:rsid w:val="00F07182"/>
    <w:rsid w:val="00F07308"/>
    <w:rsid w:val="00F12B6B"/>
    <w:rsid w:val="00F13064"/>
    <w:rsid w:val="00F1381B"/>
    <w:rsid w:val="00F140B8"/>
    <w:rsid w:val="00F144C7"/>
    <w:rsid w:val="00F15411"/>
    <w:rsid w:val="00F15A82"/>
    <w:rsid w:val="00F161F5"/>
    <w:rsid w:val="00F16DE0"/>
    <w:rsid w:val="00F173E2"/>
    <w:rsid w:val="00F17D8F"/>
    <w:rsid w:val="00F22307"/>
    <w:rsid w:val="00F22879"/>
    <w:rsid w:val="00F22A96"/>
    <w:rsid w:val="00F241A6"/>
    <w:rsid w:val="00F249AF"/>
    <w:rsid w:val="00F276D5"/>
    <w:rsid w:val="00F30502"/>
    <w:rsid w:val="00F30E1F"/>
    <w:rsid w:val="00F318DA"/>
    <w:rsid w:val="00F33148"/>
    <w:rsid w:val="00F33642"/>
    <w:rsid w:val="00F33B7D"/>
    <w:rsid w:val="00F33BC2"/>
    <w:rsid w:val="00F33F3F"/>
    <w:rsid w:val="00F34666"/>
    <w:rsid w:val="00F35992"/>
    <w:rsid w:val="00F369E0"/>
    <w:rsid w:val="00F378BE"/>
    <w:rsid w:val="00F37B08"/>
    <w:rsid w:val="00F37CA9"/>
    <w:rsid w:val="00F400F5"/>
    <w:rsid w:val="00F40699"/>
    <w:rsid w:val="00F40961"/>
    <w:rsid w:val="00F422C8"/>
    <w:rsid w:val="00F42C17"/>
    <w:rsid w:val="00F46AFF"/>
    <w:rsid w:val="00F506BE"/>
    <w:rsid w:val="00F518EE"/>
    <w:rsid w:val="00F524C9"/>
    <w:rsid w:val="00F5267C"/>
    <w:rsid w:val="00F52948"/>
    <w:rsid w:val="00F53418"/>
    <w:rsid w:val="00F53ABF"/>
    <w:rsid w:val="00F542A4"/>
    <w:rsid w:val="00F5525D"/>
    <w:rsid w:val="00F5567B"/>
    <w:rsid w:val="00F56769"/>
    <w:rsid w:val="00F603D1"/>
    <w:rsid w:val="00F6044F"/>
    <w:rsid w:val="00F61C10"/>
    <w:rsid w:val="00F6210C"/>
    <w:rsid w:val="00F641CC"/>
    <w:rsid w:val="00F64DB6"/>
    <w:rsid w:val="00F67461"/>
    <w:rsid w:val="00F702A9"/>
    <w:rsid w:val="00F70833"/>
    <w:rsid w:val="00F70A71"/>
    <w:rsid w:val="00F7134C"/>
    <w:rsid w:val="00F7267B"/>
    <w:rsid w:val="00F72CC0"/>
    <w:rsid w:val="00F72CDF"/>
    <w:rsid w:val="00F72EBC"/>
    <w:rsid w:val="00F736E8"/>
    <w:rsid w:val="00F739AD"/>
    <w:rsid w:val="00F73F67"/>
    <w:rsid w:val="00F74786"/>
    <w:rsid w:val="00F74AE0"/>
    <w:rsid w:val="00F7599F"/>
    <w:rsid w:val="00F76F90"/>
    <w:rsid w:val="00F77786"/>
    <w:rsid w:val="00F80D8B"/>
    <w:rsid w:val="00F823DD"/>
    <w:rsid w:val="00F8399B"/>
    <w:rsid w:val="00F8523B"/>
    <w:rsid w:val="00F8715F"/>
    <w:rsid w:val="00F871BB"/>
    <w:rsid w:val="00F87531"/>
    <w:rsid w:val="00F90845"/>
    <w:rsid w:val="00F92150"/>
    <w:rsid w:val="00F92636"/>
    <w:rsid w:val="00F93370"/>
    <w:rsid w:val="00F93FA5"/>
    <w:rsid w:val="00F93FC7"/>
    <w:rsid w:val="00F9473B"/>
    <w:rsid w:val="00F9482B"/>
    <w:rsid w:val="00F94FFE"/>
    <w:rsid w:val="00F95D19"/>
    <w:rsid w:val="00F96FC1"/>
    <w:rsid w:val="00F9752E"/>
    <w:rsid w:val="00F97635"/>
    <w:rsid w:val="00FA10FA"/>
    <w:rsid w:val="00FA1EDD"/>
    <w:rsid w:val="00FA5C52"/>
    <w:rsid w:val="00FA5D4E"/>
    <w:rsid w:val="00FA6547"/>
    <w:rsid w:val="00FA6832"/>
    <w:rsid w:val="00FB023A"/>
    <w:rsid w:val="00FB3808"/>
    <w:rsid w:val="00FB47B0"/>
    <w:rsid w:val="00FB5D73"/>
    <w:rsid w:val="00FB6614"/>
    <w:rsid w:val="00FB7CB5"/>
    <w:rsid w:val="00FC0B04"/>
    <w:rsid w:val="00FC244C"/>
    <w:rsid w:val="00FC32CC"/>
    <w:rsid w:val="00FC4384"/>
    <w:rsid w:val="00FC573B"/>
    <w:rsid w:val="00FC63DF"/>
    <w:rsid w:val="00FC729F"/>
    <w:rsid w:val="00FC79F2"/>
    <w:rsid w:val="00FC7A54"/>
    <w:rsid w:val="00FD14D4"/>
    <w:rsid w:val="00FD1BC6"/>
    <w:rsid w:val="00FD30FB"/>
    <w:rsid w:val="00FD3DFA"/>
    <w:rsid w:val="00FD4E16"/>
    <w:rsid w:val="00FD5B80"/>
    <w:rsid w:val="00FD66C5"/>
    <w:rsid w:val="00FD6D76"/>
    <w:rsid w:val="00FE182C"/>
    <w:rsid w:val="00FE1BEB"/>
    <w:rsid w:val="00FE258F"/>
    <w:rsid w:val="00FE2A7D"/>
    <w:rsid w:val="00FE3109"/>
    <w:rsid w:val="00FE3593"/>
    <w:rsid w:val="00FE3C42"/>
    <w:rsid w:val="00FE3F09"/>
    <w:rsid w:val="00FE4F3D"/>
    <w:rsid w:val="00FE570F"/>
    <w:rsid w:val="00FE63BB"/>
    <w:rsid w:val="00FF2DD2"/>
    <w:rsid w:val="00FF4B19"/>
    <w:rsid w:val="00FF555E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DD6F3-6A97-49E7-82FC-456BDCDA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2801AF"/>
    <w:pPr>
      <w:ind w:left="720"/>
      <w:contextualSpacing/>
    </w:pPr>
  </w:style>
  <w:style w:type="paragraph" w:styleId="a4">
    <w:name w:val="Body Text"/>
    <w:basedOn w:val="a"/>
    <w:link w:val="a5"/>
    <w:rsid w:val="007838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3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8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961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525C5F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paragraph" w:customStyle="1" w:styleId="ConsPlusTitle">
    <w:name w:val="ConsPlusTitle"/>
    <w:rsid w:val="00ED4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69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B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3048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3E3048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esktop\&#1048;&#1090;&#1086;&#1075;&#1080;\&#1052;&#1055;%202021\&#1054;&#1094;&#1077;&#1085;&#1082;&#1072;%20&#1101;&#1092;&#1092;&#1077;&#1082;&#1090;&#1080;&#1074;&#1085;&#1086;&#1089;&#1090;&#1080;%202019%20&#1075;&#1086;&#1076;%20(1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57;&#1086;%20&#1089;&#1090;&#1072;&#1088;&#1086;&#1075;&#1086;%20&#1082;&#1086;&#1084;&#1087;&#1072;\&#1057;%20&#1088;&#1072;&#1073;&#1086;&#1095;&#1077;&#1075;&#1086;%20&#1089;&#1090;&#1086;&#1083;&#1072;\&#1052;&#1059;&#1053;&#1048;&#1062;&#1048;&#1055;&#1040;&#1051;&#1068;&#1053;&#1067;&#1045;%20&#1055;&#1056;&#1054;&#1043;&#1056;&#1040;&#1052;&#1052;&#1067;\2021%20&#1075;&#1086;&#1076;\&#1054;&#1058;&#1063;&#1045;&#1058;%20&#1087;&#1086;%20&#1052;&#1055;%20&#1080;&#1090;&#1086;&#1075;&#1080;%202021&#1075;%20&#1089;%20&#1054;&#1069;&#1092;&#1092;\&#1054;&#1058;&#1063;&#1045;&#1058;%202021&#1075;\&#1089;&#1074;&#1086;&#1076;%20&#1060;&#1080;&#1085;&#1072;&#1085;&#1089;&#1080;&#1088;&#1086;&#1074;&#1072;&#1085;&#1080;&#1077;%202021(1)%20(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86;%20&#1089;&#1090;&#1072;&#1088;&#1086;&#1075;&#1086;%20&#1082;&#1086;&#1084;&#1087;&#1072;\&#1057;%20&#1088;&#1072;&#1073;&#1086;&#1095;&#1077;&#1075;&#1086;%20&#1089;&#1090;&#1086;&#1083;&#1072;\&#1052;&#1059;&#1053;&#1048;&#1062;&#1048;&#1055;&#1040;&#1051;&#1068;&#1053;&#1067;&#1045;%20&#1055;&#1056;&#1054;&#1043;&#1056;&#1040;&#1052;&#1052;&#1067;\2021%20&#1075;&#1086;&#1076;\&#1054;&#1058;&#1063;&#1045;&#1058;%20&#1087;&#1086;%20&#1052;&#1055;%20&#1080;&#1090;&#1086;&#1075;&#1080;%202021&#1075;%20&#1089;%20&#1054;&#1069;&#1092;&#1092;\&#1054;&#1058;&#1063;&#1045;&#1058;%202021&#1075;\&#1089;&#1074;&#1086;&#1076;%20&#1060;&#1080;&#1085;&#1072;&#1085;&#1089;&#1080;&#1088;&#1086;&#1074;&#1072;&#1085;&#1080;&#1077;%202021(1)%20(1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86;%20&#1089;&#1090;&#1072;&#1088;&#1086;&#1075;&#1086;%20&#1082;&#1086;&#1084;&#1087;&#1072;\&#1057;%20&#1088;&#1072;&#1073;&#1086;&#1095;&#1077;&#1075;&#1086;%20&#1089;&#1090;&#1086;&#1083;&#1072;\&#1052;&#1059;&#1053;&#1048;&#1062;&#1048;&#1055;&#1040;&#1051;&#1068;&#1053;&#1067;&#1045;%20&#1055;&#1056;&#1054;&#1043;&#1056;&#1040;&#1052;&#1052;&#1067;\2021%20&#1075;&#1086;&#1076;\&#1054;&#1058;&#1063;&#1045;&#1058;%20&#1087;&#1086;%20&#1052;&#1055;%20&#1080;&#1090;&#1086;&#1075;&#1080;%202021&#1075;%20&#1089;%20&#1054;&#1069;&#1092;&#1092;\&#1054;&#1058;&#1063;&#1045;&#1058;%202021&#1075;\&#1089;&#1074;&#1086;&#1076;%20&#1060;&#1080;&#1085;&#1072;&#1085;&#1089;&#1080;&#1088;&#1086;&#1074;&#1072;&#1085;&#1080;&#1077;%202021(1)%20(1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86;%20&#1089;&#1090;&#1072;&#1088;&#1086;&#1075;&#1086;%20&#1082;&#1086;&#1084;&#1087;&#1072;\&#1057;%20&#1088;&#1072;&#1073;&#1086;&#1095;&#1077;&#1075;&#1086;%20&#1089;&#1090;&#1086;&#1083;&#1072;\&#1052;&#1059;&#1053;&#1048;&#1062;&#1048;&#1055;&#1040;&#1051;&#1068;&#1053;&#1067;&#1045;%20&#1055;&#1056;&#1054;&#1043;&#1056;&#1040;&#1052;&#1052;&#1067;\2021%20&#1075;&#1086;&#1076;\&#1054;&#1058;&#1063;&#1045;&#1058;%20&#1087;&#1086;%20&#1052;&#1055;%20&#1080;&#1090;&#1086;&#1075;&#1080;%202021&#1075;%20&#1089;%20&#1054;&#1069;&#1092;&#1092;\&#1054;&#1058;&#1063;&#1045;&#1058;%202021&#1075;\&#1054;&#1094;&#1077;&#1085;&#1082;&#1072;%20&#1101;&#1092;&#1092;&#1077;&#1082;&#1090;&#1080;&#1074;&#1085;&#1086;&#1089;&#1090;&#1080;%202021%20&#1075;&#1086;&#1076;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Достижение целевых индикаторов и показателей муниципальных программ </a:t>
            </a:r>
          </a:p>
          <a:p>
            <a:pPr>
              <a:defRPr sz="1400"/>
            </a:pPr>
            <a:r>
              <a:rPr lang="ru-RU" sz="1400"/>
              <a:t>ГО г.Стерлитамак по итогам 2021 года,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'Достиж показателей'!$B$3:$B$20</c:f>
              <c:strCache>
                <c:ptCount val="1"/>
                <c:pt idx="0">
                  <c:v>Укрепление единства российской нации и этнокультурное  развитие народов на 2017-2022 годы Благоустройство ГО г. Стерлитамак РБ  на 2017-2020 годы Формирование современной городской среды на 2018-2024 годы Комплексное развитие систем коммунальной инфрастру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'Достиж показателей'!$B$3:$B$20</c:f>
              <c:strCache>
                <c:ptCount val="18"/>
                <c:pt idx="0">
                  <c:v>Укрепление единства российской нации и этнокультурное  развитие народов на 2017-2022 годы</c:v>
                </c:pt>
                <c:pt idx="1">
                  <c:v>Благоустройство ГО г. Стерлитамак РБ  на 2017-2020 годы</c:v>
                </c:pt>
                <c:pt idx="2">
                  <c:v>Формирование современной городской среды на 2018-2024 годы</c:v>
                </c:pt>
                <c:pt idx="3">
                  <c:v>Комплексное развитие систем коммунальной инфраструктуры городского округа г. Стерлитамак РБ на 2016-2030 годы</c:v>
                </c:pt>
                <c:pt idx="4">
                  <c:v>Реализация проектов по комплексному благоустройству дворовых территорий "Башкирские дворики"</c:v>
                </c:pt>
                <c:pt idx="5">
                  <c:v>Развитие муниципальной службы на 2018-2022 годы</c:v>
                </c:pt>
                <c:pt idx="6">
                  <c:v>Развитие строительного комплекса и архитектуры на 2016-2021 годы</c:v>
                </c:pt>
                <c:pt idx="7">
                  <c:v>Противодействие  злоупотреблению наркотиками и их незаконному обороту на 2021-2023 годы</c:v>
                </c:pt>
                <c:pt idx="8">
                  <c:v>Развитие и поддержка малого и среднего предпринимательства  на 2017-2024 годы</c:v>
                </c:pt>
                <c:pt idx="9">
                  <c:v>Сохранение и развитие культуры на 2017-2022 годы</c:v>
                </c:pt>
                <c:pt idx="10">
                  <c:v>Развитие молодежной политики на 2018-2022 годы</c:v>
                </c:pt>
                <c:pt idx="11">
                  <c:v>Профилактика терроризма и экстремизма, минимизация и (или) ликвидация последствий проявлений терроризма и экстремизма на 2021-2024 годы</c:v>
                </c:pt>
                <c:pt idx="12">
                  <c:v>Развитие системы образования до 2025 года</c:v>
                </c:pt>
                <c:pt idx="13">
                  <c:v>Развитие физической культуры и спорта на 2018-2022 годы</c:v>
                </c:pt>
                <c:pt idx="14">
                  <c:v>Снижение рисков и смягчение последствий чрезвычайных ситуаций природного и техногенного характера на 2019-2023 годы</c:v>
                </c:pt>
                <c:pt idx="15">
                  <c:v>Развитие транспортной системы на 2019-2022 годы</c:v>
                </c:pt>
                <c:pt idx="16">
                  <c:v>Управление муниципальными финансами и муниципальным долгом на 2019-2024 годы</c:v>
                </c:pt>
                <c:pt idx="17">
                  <c:v>Обеспечение жильем молодых семей на 2016-2021 годы</c:v>
                </c:pt>
              </c:strCache>
            </c:strRef>
          </c:cat>
          <c:val>
            <c:numRef>
              <c:f>'Достиж показателей'!$E$3:$E$20</c:f>
              <c:numCache>
                <c:formatCode>#,##0.0</c:formatCode>
                <c:ptCount val="1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87.5</c:v>
                </c:pt>
                <c:pt idx="10">
                  <c:v>85.714285714285722</c:v>
                </c:pt>
                <c:pt idx="11">
                  <c:v>83.333333333333329</c:v>
                </c:pt>
                <c:pt idx="12">
                  <c:v>69.230769230769212</c:v>
                </c:pt>
                <c:pt idx="13">
                  <c:v>62.5</c:v>
                </c:pt>
                <c:pt idx="14">
                  <c:v>60</c:v>
                </c:pt>
                <c:pt idx="15">
                  <c:v>50</c:v>
                </c:pt>
                <c:pt idx="16">
                  <c:v>42.857142857142847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1B-4BEF-A053-163EA82D59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749824"/>
        <c:axId val="92752128"/>
      </c:barChart>
      <c:catAx>
        <c:axId val="92749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/>
            </a:pPr>
            <a:endParaRPr lang="ru-RU"/>
          </a:p>
        </c:txPr>
        <c:crossAx val="92752128"/>
        <c:crosses val="autoZero"/>
        <c:auto val="1"/>
        <c:lblAlgn val="ctr"/>
        <c:lblOffset val="100"/>
        <c:noMultiLvlLbl val="0"/>
      </c:catAx>
      <c:valAx>
        <c:axId val="92752128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927498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Финансирование муниципальных программ </a:t>
            </a:r>
          </a:p>
          <a:p>
            <a:pPr>
              <a:defRPr/>
            </a:pPr>
            <a:r>
              <a:rPr lang="ru-RU" sz="1400"/>
              <a:t>ГО г.Стерлитамак РБ за 2021 год </a:t>
            </a:r>
          </a:p>
          <a:p>
            <a:pPr>
              <a:defRPr/>
            </a:pPr>
            <a:r>
              <a:rPr lang="ru-RU" sz="1400"/>
              <a:t>млн.руб.</a:t>
            </a:r>
          </a:p>
        </c:rich>
      </c:tx>
      <c:layout>
        <c:manualLayout>
          <c:xMode val="edge"/>
          <c:yMode val="edge"/>
          <c:x val="0.17738188976377953"/>
          <c:y val="1.388888888888890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Графики!$B$53:$D$53</c:f>
              <c:strCache>
                <c:ptCount val="3"/>
                <c:pt idx="0">
                  <c:v>Предусмотрено</c:v>
                </c:pt>
                <c:pt idx="1">
                  <c:v>Утвержденный лимит</c:v>
                </c:pt>
                <c:pt idx="2">
                  <c:v>Освоено</c:v>
                </c:pt>
              </c:strCache>
            </c:strRef>
          </c:cat>
          <c:val>
            <c:numRef>
              <c:f>Графики!$B$54:$D$54</c:f>
              <c:numCache>
                <c:formatCode>0.0</c:formatCode>
                <c:ptCount val="3"/>
                <c:pt idx="0" formatCode="General">
                  <c:v>6970.1</c:v>
                </c:pt>
                <c:pt idx="1">
                  <c:v>7292.3</c:v>
                </c:pt>
                <c:pt idx="2" formatCode="General">
                  <c:v>7073.5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CB-41AD-A3EE-F3811576DD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346304"/>
        <c:axId val="75347840"/>
      </c:barChart>
      <c:catAx>
        <c:axId val="75346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75347840"/>
        <c:crosses val="autoZero"/>
        <c:auto val="1"/>
        <c:lblAlgn val="ctr"/>
        <c:lblOffset val="100"/>
        <c:noMultiLvlLbl val="0"/>
      </c:catAx>
      <c:valAx>
        <c:axId val="75347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346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Освоение </a:t>
            </a:r>
            <a:r>
              <a:rPr lang="ru-RU" sz="1400" baseline="0"/>
              <a:t>средств на реализацию муниципальных программ ГО г.Стерлитамак РБ в 2021 году, млн.руб</a:t>
            </a:r>
            <a:r>
              <a:rPr lang="ru-RU" sz="1100" baseline="0"/>
              <a:t>.</a:t>
            </a:r>
            <a:endParaRPr lang="ru-RU" sz="1100"/>
          </a:p>
        </c:rich>
      </c:tx>
      <c:layout>
        <c:manualLayout>
          <c:xMode val="edge"/>
          <c:yMode val="edge"/>
          <c:x val="0.16779855643044631"/>
          <c:y val="1.388888888888890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6071741032370933E-2"/>
          <c:y val="0.2425579615048119"/>
          <c:w val="0.88337270341207352"/>
          <c:h val="0.4905325896762907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Графики!$B$72</c:f>
              <c:strCache>
                <c:ptCount val="1"/>
                <c:pt idx="0">
                  <c:v>Федеральный бюджет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Графики!$C$71:$D$71</c:f>
              <c:strCache>
                <c:ptCount val="2"/>
                <c:pt idx="0">
                  <c:v>Утвержденный лимит</c:v>
                </c:pt>
                <c:pt idx="1">
                  <c:v>Освоено</c:v>
                </c:pt>
              </c:strCache>
            </c:strRef>
          </c:cat>
          <c:val>
            <c:numRef>
              <c:f>Графики!$C$72:$D$72</c:f>
              <c:numCache>
                <c:formatCode>General</c:formatCode>
                <c:ptCount val="2"/>
                <c:pt idx="0">
                  <c:v>1009.5</c:v>
                </c:pt>
                <c:pt idx="1">
                  <c:v>958.2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E4-4D1A-9B74-A8A8C8B88733}"/>
            </c:ext>
          </c:extLst>
        </c:ser>
        <c:ser>
          <c:idx val="1"/>
          <c:order val="1"/>
          <c:tx>
            <c:strRef>
              <c:f>Графики!$B$73</c:f>
              <c:strCache>
                <c:ptCount val="1"/>
                <c:pt idx="0">
                  <c:v>Бюджет РБ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5.6560098662365998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E4-4D1A-9B74-A8A8C8B88733}"/>
                </c:ext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Графики!$C$71:$D$71</c:f>
              <c:strCache>
                <c:ptCount val="2"/>
                <c:pt idx="0">
                  <c:v>Утвержденный лимит</c:v>
                </c:pt>
                <c:pt idx="1">
                  <c:v>Освоено</c:v>
                </c:pt>
              </c:strCache>
            </c:strRef>
          </c:cat>
          <c:val>
            <c:numRef>
              <c:f>Графики!$C$73:$D$73</c:f>
              <c:numCache>
                <c:formatCode>General</c:formatCode>
                <c:ptCount val="2"/>
                <c:pt idx="0">
                  <c:v>3142</c:v>
                </c:pt>
                <c:pt idx="1">
                  <c:v>3044.5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E4-4D1A-9B74-A8A8C8B88733}"/>
            </c:ext>
          </c:extLst>
        </c:ser>
        <c:ser>
          <c:idx val="2"/>
          <c:order val="2"/>
          <c:tx>
            <c:strRef>
              <c:f>Графики!$B$74</c:f>
              <c:strCache>
                <c:ptCount val="1"/>
                <c:pt idx="0">
                  <c:v>Бюджет ГО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5.6557990492152339E-3"/>
                  <c:y val="-4.6299941673957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E4-4D1A-9B74-A8A8C8B88733}"/>
                </c:ext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Графики!$C$71:$D$71</c:f>
              <c:strCache>
                <c:ptCount val="2"/>
                <c:pt idx="0">
                  <c:v>Утвержденный лимит</c:v>
                </c:pt>
                <c:pt idx="1">
                  <c:v>Освоено</c:v>
                </c:pt>
              </c:strCache>
            </c:strRef>
          </c:cat>
          <c:val>
            <c:numRef>
              <c:f>Графики!$C$74:$D$74</c:f>
              <c:numCache>
                <c:formatCode>General</c:formatCode>
                <c:ptCount val="2"/>
                <c:pt idx="0">
                  <c:v>2133.5</c:v>
                </c:pt>
                <c:pt idx="1">
                  <c:v>2065.1999999999998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BE4-4D1A-9B74-A8A8C8B88733}"/>
            </c:ext>
          </c:extLst>
        </c:ser>
        <c:ser>
          <c:idx val="3"/>
          <c:order val="3"/>
          <c:tx>
            <c:strRef>
              <c:f>Графики!$B$75</c:f>
              <c:strCache>
                <c:ptCount val="1"/>
                <c:pt idx="0">
                  <c:v>Внебюджетные средства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0709293868386835E-2"/>
                  <c:y val="-1.6203156897054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790521666719372"/>
                      <c:h val="8.06944444444444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3BE4-4D1A-9B74-A8A8C8B88733}"/>
                </c:ext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Графики!$C$71:$D$71</c:f>
              <c:strCache>
                <c:ptCount val="2"/>
                <c:pt idx="0">
                  <c:v>Утвержденный лимит</c:v>
                </c:pt>
                <c:pt idx="1">
                  <c:v>Освоено</c:v>
                </c:pt>
              </c:strCache>
            </c:strRef>
          </c:cat>
          <c:val>
            <c:numRef>
              <c:f>Графики!$C$75:$D$75</c:f>
              <c:numCache>
                <c:formatCode>General</c:formatCode>
                <c:ptCount val="2"/>
                <c:pt idx="0">
                  <c:v>1007.3</c:v>
                </c:pt>
                <c:pt idx="1">
                  <c:v>1005.6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BE4-4D1A-9B74-A8A8C8B887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6489088"/>
        <c:axId val="76490624"/>
      </c:barChart>
      <c:catAx>
        <c:axId val="76489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76490624"/>
        <c:crosses val="autoZero"/>
        <c:auto val="1"/>
        <c:lblAlgn val="ctr"/>
        <c:lblOffset val="100"/>
        <c:noMultiLvlLbl val="0"/>
      </c:catAx>
      <c:valAx>
        <c:axId val="76490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489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1223534558180232E-2"/>
          <c:y val="0.83488043161271552"/>
          <c:w val="0.93088626421697251"/>
          <c:h val="0.1373417906095071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Освоение финансовых средств муниципальных программ 
ГО г.Стерлитамак по итогам 2021 года, %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Графики!$J$4:$J$21</c:f>
              <c:strCache>
                <c:ptCount val="18"/>
                <c:pt idx="0">
                  <c:v>Развитие и поддержка малого и среднего предпринимательства на 2017-2021 годы</c:v>
                </c:pt>
                <c:pt idx="1">
                  <c:v>Комплексное развитие систем  коммунальной инфаструктуры на 2016-2030 годы"</c:v>
                </c:pt>
                <c:pt idx="2">
                  <c:v>Профилактика терроризма и экстремизма, минимизация и (или) ликвидация последствий проявлений терроризма и экстремизма на 2017-2020 годы</c:v>
                </c:pt>
                <c:pt idx="3">
                  <c:v>Укрепление единства российской нации и этнокультурное  развитие народов на 2017-2022 годы</c:v>
                </c:pt>
                <c:pt idx="4">
                  <c:v>Развитие физической культуры и спорта на 2018-2022 годы</c:v>
                </c:pt>
                <c:pt idx="5">
                  <c:v>Развитие  транспортной системы на 2019-2022 годы </c:v>
                </c:pt>
                <c:pt idx="6">
                  <c:v>Обеспечение жильем молодых семей на 2016-2020 годы</c:v>
                </c:pt>
                <c:pt idx="7">
                  <c:v>Развитие молодежной политики на 2018-2022 годы</c:v>
                </c:pt>
                <c:pt idx="8">
                  <c:v>Формирование современной городской среды на 2018-2024 годы</c:v>
                </c:pt>
                <c:pt idx="9">
                  <c:v>Развитие системы образования до 2025 года</c:v>
                </c:pt>
                <c:pt idx="10">
                  <c:v>Управление муниципальными финансами и муниципальным долгом на 2019-2024 годы</c:v>
                </c:pt>
                <c:pt idx="11">
                  <c:v>Снижение рисков и смягчение последствий чрезвычайных ситуаций природного и техногенного характера </c:v>
                </c:pt>
                <c:pt idx="12">
                  <c:v>Развитие муниципальной службы на 2018-2022 годы</c:v>
                </c:pt>
                <c:pt idx="13">
                  <c:v>Благоустройство  на 2017-2020 годы</c:v>
                </c:pt>
                <c:pt idx="14">
                  <c:v>Противодействие  злоупотреблению наркотиками и их незаконному обороту на 2015-2020 годы</c:v>
                </c:pt>
                <c:pt idx="15">
                  <c:v>Сохранение и развитие культуры на 2017-2022 годы</c:v>
                </c:pt>
                <c:pt idx="16">
                  <c:v>Развитие строительного комплекса и архитектуры на 2016-2021 годы</c:v>
                </c:pt>
                <c:pt idx="17">
                  <c:v>Реализация проектов по комплексному благоустройству дворовых территорий "Башкирские дворики"</c:v>
                </c:pt>
              </c:strCache>
            </c:strRef>
          </c:cat>
          <c:val>
            <c:numRef>
              <c:f>Графики!$K$4:$K$21</c:f>
              <c:numCache>
                <c:formatCode>0.0</c:formatCode>
                <c:ptCount val="18"/>
                <c:pt idx="0">
                  <c:v>100</c:v>
                </c:pt>
                <c:pt idx="1">
                  <c:v>100</c:v>
                </c:pt>
                <c:pt idx="2">
                  <c:v>99.9</c:v>
                </c:pt>
                <c:pt idx="3">
                  <c:v>99.8</c:v>
                </c:pt>
                <c:pt idx="4">
                  <c:v>99.8</c:v>
                </c:pt>
                <c:pt idx="5">
                  <c:v>99.7</c:v>
                </c:pt>
                <c:pt idx="6">
                  <c:v>99.7</c:v>
                </c:pt>
                <c:pt idx="7">
                  <c:v>99.6</c:v>
                </c:pt>
                <c:pt idx="8">
                  <c:v>98.1</c:v>
                </c:pt>
                <c:pt idx="9">
                  <c:v>98</c:v>
                </c:pt>
                <c:pt idx="10">
                  <c:v>97.6</c:v>
                </c:pt>
                <c:pt idx="11">
                  <c:v>97.1</c:v>
                </c:pt>
                <c:pt idx="12">
                  <c:v>96.9</c:v>
                </c:pt>
                <c:pt idx="13">
                  <c:v>94.6</c:v>
                </c:pt>
                <c:pt idx="14">
                  <c:v>93.7</c:v>
                </c:pt>
                <c:pt idx="15">
                  <c:v>93.4</c:v>
                </c:pt>
                <c:pt idx="16">
                  <c:v>85.1</c:v>
                </c:pt>
                <c:pt idx="17">
                  <c:v>51.5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1C-4371-9C18-A58B01CADB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31968"/>
        <c:axId val="75452416"/>
      </c:barChart>
      <c:catAx>
        <c:axId val="76531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/>
            </a:pPr>
            <a:endParaRPr lang="ru-RU"/>
          </a:p>
        </c:txPr>
        <c:crossAx val="75452416"/>
        <c:crosses val="autoZero"/>
        <c:auto val="1"/>
        <c:lblAlgn val="ctr"/>
        <c:lblOffset val="100"/>
        <c:noMultiLvlLbl val="0"/>
      </c:catAx>
      <c:valAx>
        <c:axId val="7545241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76531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Интегральная оценка эффективности</a:t>
            </a:r>
            <a:r>
              <a:rPr lang="ru-RU" sz="1400" baseline="0"/>
              <a:t> </a:t>
            </a:r>
            <a:r>
              <a:rPr lang="ru-RU" sz="1400"/>
              <a:t>реализации муниципальных программ </a:t>
            </a:r>
          </a:p>
          <a:p>
            <a:pPr>
              <a:defRPr sz="1400"/>
            </a:pPr>
            <a:r>
              <a:rPr lang="ru-RU" sz="1400"/>
              <a:t>ГО г.Стерлитамак РБ по итогам 2021</a:t>
            </a:r>
            <a:r>
              <a:rPr lang="ru-RU" sz="1400" baseline="0"/>
              <a:t> г</a:t>
            </a:r>
            <a:r>
              <a:rPr lang="ru-RU" sz="1400"/>
              <a:t>ода</a:t>
            </a:r>
          </a:p>
        </c:rich>
      </c:tx>
      <c:layout>
        <c:manualLayout>
          <c:xMode val="edge"/>
          <c:yMode val="edge"/>
          <c:x val="0.19346184100874636"/>
          <c:y val="1.888574126534468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6233167441606899E-2"/>
          <c:y val="0.13685435987168271"/>
          <c:w val="0.91200619952179551"/>
          <c:h val="0.3114833090308161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solidFill>
                <a:schemeClr val="bg1"/>
              </a:solidFill>
            </c:spPr>
            <c:txPr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'график СВОД Оц Эфф'!$B$2:$B$19</c:f>
              <c:strCache>
                <c:ptCount val="18"/>
                <c:pt idx="0">
                  <c:v>Развитие и поддержка малого и среднего предпринимательства  на 2017-2024 годы</c:v>
                </c:pt>
                <c:pt idx="1">
                  <c:v>Формирование современной городской среды на 2018-2024 годы</c:v>
                </c:pt>
                <c:pt idx="2">
                  <c:v>Комплексное развитие систем коммунальной инфраструктуры на 2016-2030 годы</c:v>
                </c:pt>
                <c:pt idx="3">
                  <c:v>Обеспечение жильем молодых семей на 2016-2021 годы</c:v>
                </c:pt>
                <c:pt idx="4">
                  <c:v>Управление муниципальными финансами и муниципальным долгом на 2019-2024 годы</c:v>
                </c:pt>
                <c:pt idx="5">
                  <c:v>Развитие системы образования  до 2025 года</c:v>
                </c:pt>
                <c:pt idx="6">
                  <c:v>Развитие физической культуры и спорта на 2018-2022 годы</c:v>
                </c:pt>
                <c:pt idx="7">
                  <c:v>Развитие молодежной политики  на 2018-2022 годы</c:v>
                </c:pt>
                <c:pt idx="8">
                  <c:v>Развитие муниципальной службы на 2018-2022 годы</c:v>
                </c:pt>
                <c:pt idx="9">
                  <c:v>Снижение рисков и смягчение последствий чрезвычайных ситуаций природного и техногенного характера на 2019-2023 годы</c:v>
                </c:pt>
                <c:pt idx="10">
                  <c:v>Укрепление единства российской нации и этнокультурное  развитие народов на 2017-2022 годы</c:v>
                </c:pt>
                <c:pt idx="11">
                  <c:v>Сохранение и развитие культуры на 2017-2022 годы</c:v>
                </c:pt>
                <c:pt idx="12">
                  <c:v>Профилактика терроризма и экстремизма, минимизация и (или) ликвидация последствий проявлений терроризма и экстремизма на 2021-2024 годы</c:v>
                </c:pt>
                <c:pt idx="13">
                  <c:v>Противодействие  злоупотреблению наркотиками и их незаконному обороту  на 2021-2023 годы</c:v>
                </c:pt>
                <c:pt idx="14">
                  <c:v>Реализация проектов по комплексному благоустройству дворовых территорий "Башкирские дворики" на 2019-2024 годы</c:v>
                </c:pt>
                <c:pt idx="15">
                  <c:v>Развитие строительного комплекса и архитектуры на 2016-2021 годы</c:v>
                </c:pt>
                <c:pt idx="16">
                  <c:v>Благоустройство ГО г. Стерлитамак РБ на 2017-2027 годы</c:v>
                </c:pt>
                <c:pt idx="17">
                  <c:v>Развитие транспортной системы на 2019-2022 годы </c:v>
                </c:pt>
              </c:strCache>
            </c:strRef>
          </c:cat>
          <c:val>
            <c:numRef>
              <c:f>'график СВОД Оц Эфф'!$C$2:$C$19</c:f>
              <c:numCache>
                <c:formatCode>0.00</c:formatCode>
                <c:ptCount val="18"/>
                <c:pt idx="0">
                  <c:v>1</c:v>
                </c:pt>
                <c:pt idx="1">
                  <c:v>1</c:v>
                </c:pt>
                <c:pt idx="2">
                  <c:v>0.98</c:v>
                </c:pt>
                <c:pt idx="3">
                  <c:v>0.98</c:v>
                </c:pt>
                <c:pt idx="4">
                  <c:v>0.96</c:v>
                </c:pt>
                <c:pt idx="5">
                  <c:v>0.95</c:v>
                </c:pt>
                <c:pt idx="6">
                  <c:v>0.94</c:v>
                </c:pt>
                <c:pt idx="7">
                  <c:v>0.94</c:v>
                </c:pt>
                <c:pt idx="8">
                  <c:v>0.93</c:v>
                </c:pt>
                <c:pt idx="9">
                  <c:v>0.93</c:v>
                </c:pt>
                <c:pt idx="10">
                  <c:v>0.92</c:v>
                </c:pt>
                <c:pt idx="11">
                  <c:v>0.92</c:v>
                </c:pt>
                <c:pt idx="12">
                  <c:v>0.9</c:v>
                </c:pt>
                <c:pt idx="13">
                  <c:v>0.88</c:v>
                </c:pt>
                <c:pt idx="14">
                  <c:v>0.87</c:v>
                </c:pt>
                <c:pt idx="15">
                  <c:v>0.87</c:v>
                </c:pt>
                <c:pt idx="16">
                  <c:v>0.85</c:v>
                </c:pt>
                <c:pt idx="17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0E-410E-A2E8-F919B406C1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188864"/>
        <c:axId val="51190400"/>
      </c:barChart>
      <c:catAx>
        <c:axId val="51188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 b="0"/>
            </a:pPr>
            <a:endParaRPr lang="ru-RU"/>
          </a:p>
        </c:txPr>
        <c:crossAx val="51190400"/>
        <c:crosses val="autoZero"/>
        <c:auto val="1"/>
        <c:lblAlgn val="ctr"/>
        <c:lblOffset val="100"/>
        <c:noMultiLvlLbl val="0"/>
      </c:catAx>
      <c:valAx>
        <c:axId val="51190400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51188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0.74892</cdr:x>
      <cdr:y>0.68171</cdr:y>
    </cdr:from>
    <cdr:to>
      <cdr:x>0.88642</cdr:x>
      <cdr:y>0.78588</cdr:y>
    </cdr:to>
    <cdr:sp macro="" textlink="">
      <cdr:nvSpPr>
        <cdr:cNvPr id="2" name="Скругленный прямоугольник 1"/>
        <cdr:cNvSpPr/>
      </cdr:nvSpPr>
      <cdr:spPr>
        <a:xfrm xmlns:a="http://schemas.openxmlformats.org/drawingml/2006/main">
          <a:off x="3552454" y="1870061"/>
          <a:ext cx="652225" cy="285759"/>
        </a:xfrm>
        <a:prstGeom xmlns:a="http://schemas.openxmlformats.org/drawingml/2006/main" prst="roundRect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100" b="1"/>
            <a:t>97%</a:t>
          </a:r>
        </a:p>
      </cdr:txBody>
    </cdr:sp>
  </cdr:relSizeAnchor>
  <cdr:relSizeAnchor xmlns:cdr="http://schemas.openxmlformats.org/drawingml/2006/chartDrawing">
    <cdr:from>
      <cdr:x>0.46042</cdr:x>
      <cdr:y>0.47049</cdr:y>
    </cdr:from>
    <cdr:to>
      <cdr:x>0.60208</cdr:x>
      <cdr:y>0.58507</cdr:y>
    </cdr:to>
    <cdr:sp macro="" textlink="">
      <cdr:nvSpPr>
        <cdr:cNvPr id="3" name="Скругленный прямоугольник 2"/>
        <cdr:cNvSpPr/>
      </cdr:nvSpPr>
      <cdr:spPr>
        <a:xfrm xmlns:a="http://schemas.openxmlformats.org/drawingml/2006/main">
          <a:off x="2105040" y="1290645"/>
          <a:ext cx="647670" cy="314316"/>
        </a:xfrm>
        <a:prstGeom xmlns:a="http://schemas.openxmlformats.org/drawingml/2006/main" prst="roundRect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100" b="1"/>
            <a:t>105%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21CE-5E6C-41BC-BEBC-75A89619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14</Pages>
  <Words>3818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Яганова Светлана Юрьевна</dc:creator>
  <cp:lastModifiedBy>Рахимова Эльвира Рашитовна</cp:lastModifiedBy>
  <cp:revision>23</cp:revision>
  <cp:lastPrinted>2022-04-11T11:38:00Z</cp:lastPrinted>
  <dcterms:created xsi:type="dcterms:W3CDTF">2022-04-11T04:01:00Z</dcterms:created>
  <dcterms:modified xsi:type="dcterms:W3CDTF">2022-05-16T07:02:00Z</dcterms:modified>
</cp:coreProperties>
</file>